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54CF6" w14:textId="77777777" w:rsidR="001C3F80" w:rsidRPr="00C33268" w:rsidRDefault="005042C9">
      <w:pPr>
        <w:spacing w:after="0" w:line="240" w:lineRule="auto"/>
        <w:jc w:val="both"/>
        <w:rPr>
          <w:rFonts w:ascii="MS PGothic" w:eastAsia="MS PGothic" w:hAnsi="MS PGothic" w:cs="Arial"/>
          <w:b/>
          <w:sz w:val="24"/>
          <w:szCs w:val="24"/>
        </w:rPr>
      </w:pPr>
      <w:r w:rsidRPr="00C33268">
        <w:rPr>
          <w:rFonts w:ascii="MS PGothic" w:eastAsia="MS PGothic" w:hAnsi="MS PGothic" w:cs="Arial"/>
          <w:b/>
          <w:sz w:val="24"/>
          <w:szCs w:val="24"/>
        </w:rPr>
        <w:t>HONORABLE CONGRESO DEL ESTADO DE YUCATÁN.</w:t>
      </w:r>
    </w:p>
    <w:p w14:paraId="6EEEE398" w14:textId="77777777" w:rsidR="00672605" w:rsidRPr="00C33268" w:rsidRDefault="00672605">
      <w:pPr>
        <w:spacing w:after="0" w:line="240" w:lineRule="auto"/>
        <w:jc w:val="both"/>
        <w:rPr>
          <w:rFonts w:ascii="MS PGothic" w:eastAsia="MS PGothic" w:hAnsi="MS PGothic" w:cs="Arial"/>
          <w:b/>
          <w:sz w:val="24"/>
          <w:szCs w:val="24"/>
        </w:rPr>
      </w:pPr>
    </w:p>
    <w:p w14:paraId="19749681" w14:textId="66FE1DA3" w:rsidR="00672605" w:rsidRPr="00C33268" w:rsidRDefault="00672605">
      <w:pPr>
        <w:spacing w:after="0" w:line="240" w:lineRule="auto"/>
        <w:jc w:val="both"/>
        <w:rPr>
          <w:rFonts w:ascii="MS PGothic" w:eastAsia="MS PGothic" w:hAnsi="MS PGothic" w:cs="Arial"/>
          <w:b/>
          <w:sz w:val="24"/>
          <w:szCs w:val="24"/>
        </w:rPr>
      </w:pPr>
      <w:r w:rsidRPr="00C33268">
        <w:rPr>
          <w:rFonts w:ascii="MS PGothic" w:eastAsia="MS PGothic" w:hAnsi="MS PGothic" w:cs="Arial"/>
          <w:b/>
          <w:sz w:val="24"/>
          <w:szCs w:val="24"/>
        </w:rPr>
        <w:t>DIP. ERIK JOSÉ RIHANI GONZÁLEZ</w:t>
      </w:r>
    </w:p>
    <w:p w14:paraId="06C65B9A" w14:textId="5EF1A8D1" w:rsidR="001C3F80" w:rsidRPr="00C33268" w:rsidRDefault="005042C9">
      <w:pPr>
        <w:spacing w:after="0" w:line="240" w:lineRule="auto"/>
        <w:jc w:val="both"/>
        <w:rPr>
          <w:rFonts w:ascii="MS PGothic" w:eastAsia="MS PGothic" w:hAnsi="MS PGothic" w:cs="Arial"/>
          <w:b/>
          <w:sz w:val="24"/>
          <w:szCs w:val="24"/>
        </w:rPr>
      </w:pPr>
      <w:r w:rsidRPr="00C33268">
        <w:rPr>
          <w:rFonts w:ascii="MS PGothic" w:eastAsia="MS PGothic" w:hAnsi="MS PGothic" w:cs="Arial"/>
          <w:b/>
          <w:sz w:val="24"/>
          <w:szCs w:val="24"/>
        </w:rPr>
        <w:t>PRESIDENTE DE LA MESA DIRECTIVA.</w:t>
      </w:r>
    </w:p>
    <w:p w14:paraId="02B4E6E9" w14:textId="77777777" w:rsidR="001C3F80" w:rsidRPr="00C33268" w:rsidRDefault="001C3F80">
      <w:pPr>
        <w:spacing w:after="0" w:line="240" w:lineRule="auto"/>
        <w:jc w:val="both"/>
        <w:rPr>
          <w:rFonts w:ascii="MS PGothic" w:eastAsia="MS PGothic" w:hAnsi="MS PGothic" w:cs="Arial"/>
          <w:b/>
          <w:sz w:val="24"/>
          <w:szCs w:val="24"/>
        </w:rPr>
      </w:pPr>
    </w:p>
    <w:p w14:paraId="710B2274" w14:textId="77777777" w:rsidR="001C3F80" w:rsidRPr="00C33268" w:rsidRDefault="005042C9">
      <w:pPr>
        <w:spacing w:after="0" w:line="240" w:lineRule="auto"/>
        <w:jc w:val="both"/>
        <w:rPr>
          <w:rFonts w:ascii="MS PGothic" w:eastAsia="MS PGothic" w:hAnsi="MS PGothic" w:cs="Arial"/>
          <w:b/>
          <w:sz w:val="24"/>
          <w:szCs w:val="24"/>
        </w:rPr>
      </w:pPr>
      <w:r w:rsidRPr="00C33268">
        <w:rPr>
          <w:rFonts w:ascii="MS PGothic" w:eastAsia="MS PGothic" w:hAnsi="MS PGothic" w:cs="Arial"/>
          <w:b/>
          <w:sz w:val="24"/>
          <w:szCs w:val="24"/>
        </w:rPr>
        <w:t xml:space="preserve">P R E S E N T E. </w:t>
      </w:r>
    </w:p>
    <w:p w14:paraId="5335A39E" w14:textId="77777777" w:rsidR="001C3F80" w:rsidRPr="00C33268" w:rsidRDefault="001C3F80">
      <w:pPr>
        <w:spacing w:after="0" w:line="240" w:lineRule="auto"/>
        <w:jc w:val="both"/>
        <w:rPr>
          <w:rFonts w:ascii="MS PGothic" w:eastAsia="MS PGothic" w:hAnsi="MS PGothic" w:cs="Arial"/>
          <w:b/>
          <w:sz w:val="24"/>
          <w:szCs w:val="24"/>
        </w:rPr>
      </w:pPr>
    </w:p>
    <w:p w14:paraId="4BD2CF52" w14:textId="77777777" w:rsidR="001C3F80" w:rsidRPr="00C33268" w:rsidRDefault="001C3F80">
      <w:pPr>
        <w:spacing w:after="0" w:line="240" w:lineRule="auto"/>
        <w:jc w:val="both"/>
        <w:rPr>
          <w:rFonts w:ascii="MS PGothic" w:eastAsia="MS PGothic" w:hAnsi="MS PGothic" w:cs="Arial"/>
          <w:b/>
          <w:sz w:val="24"/>
          <w:szCs w:val="24"/>
        </w:rPr>
      </w:pPr>
    </w:p>
    <w:p w14:paraId="71685E58" w14:textId="1B3D10C1" w:rsidR="001C3F80" w:rsidRPr="00C33268" w:rsidRDefault="0020030E" w:rsidP="004F14A7">
      <w:pPr>
        <w:jc w:val="both"/>
        <w:rPr>
          <w:rFonts w:ascii="MS PGothic" w:eastAsia="MS PGothic" w:hAnsi="MS PGothic" w:cs="Arial"/>
          <w:b/>
          <w:sz w:val="24"/>
          <w:szCs w:val="24"/>
        </w:rPr>
      </w:pPr>
      <w:r w:rsidRPr="00C33268">
        <w:rPr>
          <w:rFonts w:ascii="MS PGothic" w:eastAsia="MS PGothic" w:hAnsi="MS PGothic" w:cs="Arial"/>
          <w:b/>
          <w:sz w:val="24"/>
          <w:szCs w:val="24"/>
        </w:rPr>
        <w:t>La</w:t>
      </w:r>
      <w:r w:rsidR="005042C9" w:rsidRPr="00C33268">
        <w:rPr>
          <w:rFonts w:ascii="MS PGothic" w:eastAsia="MS PGothic" w:hAnsi="MS PGothic" w:cs="Arial"/>
          <w:b/>
          <w:sz w:val="24"/>
          <w:szCs w:val="24"/>
        </w:rPr>
        <w:t xml:space="preserve"> suscrit</w:t>
      </w:r>
      <w:r w:rsidRPr="00C33268">
        <w:rPr>
          <w:rFonts w:ascii="MS PGothic" w:eastAsia="MS PGothic" w:hAnsi="MS PGothic" w:cs="Arial"/>
          <w:b/>
          <w:sz w:val="24"/>
          <w:szCs w:val="24"/>
        </w:rPr>
        <w:t>a</w:t>
      </w:r>
      <w:r w:rsidR="005042C9" w:rsidRPr="00C33268">
        <w:rPr>
          <w:rFonts w:ascii="MS PGothic" w:eastAsia="MS PGothic" w:hAnsi="MS PGothic" w:cs="Arial"/>
          <w:b/>
          <w:sz w:val="24"/>
          <w:szCs w:val="24"/>
        </w:rPr>
        <w:t xml:space="preserve"> Diputad</w:t>
      </w:r>
      <w:r w:rsidRPr="00C33268">
        <w:rPr>
          <w:rFonts w:ascii="MS PGothic" w:eastAsia="MS PGothic" w:hAnsi="MS PGothic" w:cs="Arial"/>
          <w:b/>
          <w:sz w:val="24"/>
          <w:szCs w:val="24"/>
        </w:rPr>
        <w:t>a</w:t>
      </w:r>
      <w:r w:rsidR="005042C9" w:rsidRPr="00C33268">
        <w:rPr>
          <w:rFonts w:ascii="MS PGothic" w:eastAsia="MS PGothic" w:hAnsi="MS PGothic" w:cs="Arial"/>
          <w:b/>
          <w:sz w:val="24"/>
          <w:szCs w:val="24"/>
        </w:rPr>
        <w:t xml:space="preserve"> F</w:t>
      </w:r>
      <w:r w:rsidRPr="00C33268">
        <w:rPr>
          <w:rFonts w:ascii="MS PGothic" w:eastAsia="MS PGothic" w:hAnsi="MS PGothic" w:cs="Arial"/>
          <w:b/>
          <w:sz w:val="24"/>
          <w:szCs w:val="24"/>
        </w:rPr>
        <w:t>abiola Loeza Novelo</w:t>
      </w:r>
      <w:r w:rsidR="005042C9" w:rsidRPr="00C33268">
        <w:rPr>
          <w:rFonts w:ascii="MS PGothic" w:eastAsia="MS PGothic" w:hAnsi="MS PGothic" w:cs="Arial"/>
          <w:b/>
          <w:sz w:val="24"/>
          <w:szCs w:val="24"/>
        </w:rPr>
        <w:t xml:space="preserve">, </w:t>
      </w:r>
      <w:r w:rsidRPr="00C33268">
        <w:rPr>
          <w:rFonts w:ascii="MS PGothic" w:eastAsia="MS PGothic" w:hAnsi="MS PGothic" w:cs="Arial"/>
          <w:b/>
          <w:sz w:val="24"/>
          <w:szCs w:val="24"/>
        </w:rPr>
        <w:t xml:space="preserve">integrante </w:t>
      </w:r>
      <w:r w:rsidR="005042C9" w:rsidRPr="00C33268">
        <w:rPr>
          <w:rFonts w:ascii="MS PGothic" w:eastAsia="MS PGothic" w:hAnsi="MS PGothic" w:cs="Arial"/>
          <w:b/>
          <w:sz w:val="24"/>
          <w:szCs w:val="24"/>
        </w:rPr>
        <w:t>de la LXI</w:t>
      </w:r>
      <w:r w:rsidRPr="00C33268">
        <w:rPr>
          <w:rFonts w:ascii="MS PGothic" w:eastAsia="MS PGothic" w:hAnsi="MS PGothic" w:cs="Arial"/>
          <w:b/>
          <w:sz w:val="24"/>
          <w:szCs w:val="24"/>
        </w:rPr>
        <w:t>I</w:t>
      </w:r>
      <w:r w:rsidR="005042C9" w:rsidRPr="00C33268">
        <w:rPr>
          <w:rFonts w:ascii="MS PGothic" w:eastAsia="MS PGothic" w:hAnsi="MS PGothic" w:cs="Arial"/>
          <w:b/>
          <w:sz w:val="24"/>
          <w:szCs w:val="24"/>
        </w:rPr>
        <w:t xml:space="preserve">I legislatura </w:t>
      </w:r>
      <w:r w:rsidRPr="00C33268">
        <w:rPr>
          <w:rFonts w:ascii="MS PGothic" w:eastAsia="MS PGothic" w:hAnsi="MS PGothic" w:cs="Arial"/>
          <w:b/>
          <w:sz w:val="24"/>
          <w:szCs w:val="24"/>
        </w:rPr>
        <w:t xml:space="preserve">local del Congreso </w:t>
      </w:r>
      <w:r w:rsidR="005042C9" w:rsidRPr="00C33268">
        <w:rPr>
          <w:rFonts w:ascii="MS PGothic" w:eastAsia="MS PGothic" w:hAnsi="MS PGothic" w:cs="Arial"/>
          <w:b/>
          <w:sz w:val="24"/>
          <w:szCs w:val="24"/>
        </w:rPr>
        <w:t xml:space="preserve">del Estado de Yucatán, </w:t>
      </w:r>
      <w:r w:rsidR="005042C9" w:rsidRPr="00C33268">
        <w:rPr>
          <w:rFonts w:ascii="MS PGothic" w:eastAsia="MS PGothic" w:hAnsi="MS PGothic" w:cs="Arial"/>
          <w:sz w:val="24"/>
          <w:szCs w:val="24"/>
        </w:rPr>
        <w:t>con fundamento en los artículos 35 fracción I de la Constitución Política del Estado de Yucatán, 16 y 22 de la Ley de Gobierno del Poder Legislativo; 68 y 69 de su propio reglamento, ambos del Estado de Yucatán, me permito presentar ante esta noble soberanía la siguiente</w:t>
      </w:r>
      <w:r w:rsidRPr="00C33268">
        <w:rPr>
          <w:rFonts w:ascii="MS PGothic" w:eastAsia="MS PGothic" w:hAnsi="MS PGothic" w:cs="Arial"/>
          <w:sz w:val="24"/>
          <w:szCs w:val="24"/>
        </w:rPr>
        <w:t xml:space="preserve">, </w:t>
      </w:r>
      <w:r w:rsidR="005042C9" w:rsidRPr="00C33268">
        <w:rPr>
          <w:rFonts w:ascii="MS PGothic" w:eastAsia="MS PGothic" w:hAnsi="MS PGothic" w:cs="Arial"/>
          <w:b/>
          <w:sz w:val="24"/>
          <w:szCs w:val="24"/>
        </w:rPr>
        <w:t xml:space="preserve">Iniciativa </w:t>
      </w:r>
      <w:r w:rsidR="00170619" w:rsidRPr="00C33268">
        <w:rPr>
          <w:rFonts w:ascii="MS PGothic" w:eastAsia="MS PGothic" w:hAnsi="MS PGothic" w:cs="Arial"/>
          <w:b/>
          <w:sz w:val="24"/>
          <w:szCs w:val="24"/>
        </w:rPr>
        <w:t>por la que se</w:t>
      </w:r>
      <w:r w:rsidR="005042C9" w:rsidRPr="00C33268">
        <w:rPr>
          <w:rFonts w:ascii="MS PGothic" w:eastAsia="MS PGothic" w:hAnsi="MS PGothic" w:cs="Arial"/>
          <w:b/>
          <w:sz w:val="24"/>
          <w:szCs w:val="24"/>
        </w:rPr>
        <w:t xml:space="preserve"> reforma</w:t>
      </w:r>
      <w:r w:rsidR="00D418A4" w:rsidRPr="00C33268">
        <w:rPr>
          <w:rFonts w:ascii="MS PGothic" w:eastAsia="MS PGothic" w:hAnsi="MS PGothic" w:cs="Arial"/>
          <w:b/>
          <w:sz w:val="24"/>
          <w:szCs w:val="24"/>
        </w:rPr>
        <w:t xml:space="preserve"> </w:t>
      </w:r>
      <w:r w:rsidRPr="00C33268">
        <w:rPr>
          <w:rFonts w:ascii="MS PGothic" w:eastAsia="MS PGothic" w:hAnsi="MS PGothic" w:cs="Arial"/>
          <w:b/>
          <w:sz w:val="24"/>
          <w:szCs w:val="24"/>
        </w:rPr>
        <w:t>la Ley de Gobierno del Poder Legislativo,</w:t>
      </w:r>
      <w:r w:rsidR="008D0270" w:rsidRPr="00C33268">
        <w:rPr>
          <w:rFonts w:ascii="MS PGothic" w:eastAsia="MS PGothic" w:hAnsi="MS PGothic" w:cs="Arial"/>
          <w:b/>
          <w:sz w:val="24"/>
          <w:szCs w:val="24"/>
        </w:rPr>
        <w:t xml:space="preserve"> el Reglamento de la Ley de Gobierno del Poder Legislativo</w:t>
      </w:r>
      <w:r w:rsidRPr="00C33268">
        <w:rPr>
          <w:rFonts w:ascii="MS PGothic" w:eastAsia="MS PGothic" w:hAnsi="MS PGothic" w:cs="Arial"/>
          <w:b/>
          <w:sz w:val="24"/>
          <w:szCs w:val="24"/>
        </w:rPr>
        <w:t xml:space="preserve"> y la Ley Reglamentaria del artículo 28 de la Constitución Política del Estado de Yucatán que regula el desahogo de la glosa del informe de gobierno del titular del Poder Ejecutivo del Estado </w:t>
      </w:r>
      <w:r w:rsidR="004F14A7" w:rsidRPr="00C33268">
        <w:rPr>
          <w:rFonts w:ascii="MS PGothic" w:eastAsia="MS PGothic" w:hAnsi="MS PGothic" w:cs="Arial"/>
          <w:b/>
          <w:sz w:val="24"/>
          <w:szCs w:val="24"/>
        </w:rPr>
        <w:t>en materia de máxima representación efectiva de Diputadas y Diputados sin partido</w:t>
      </w:r>
      <w:r w:rsidR="00E45FF1" w:rsidRPr="00C33268">
        <w:rPr>
          <w:rFonts w:ascii="MS PGothic" w:eastAsia="MS PGothic" w:hAnsi="MS PGothic" w:cs="Arial"/>
          <w:b/>
          <w:sz w:val="24"/>
          <w:szCs w:val="24"/>
        </w:rPr>
        <w:t>, con base a la siguiente:</w:t>
      </w:r>
    </w:p>
    <w:p w14:paraId="37689527" w14:textId="77777777" w:rsidR="00D418A4" w:rsidRPr="00C33268" w:rsidRDefault="00D418A4" w:rsidP="00D418A4">
      <w:pPr>
        <w:spacing w:before="100" w:after="0" w:line="276" w:lineRule="auto"/>
        <w:ind w:firstLine="283"/>
        <w:jc w:val="both"/>
        <w:rPr>
          <w:rFonts w:ascii="MS PGothic" w:eastAsia="MS PGothic" w:hAnsi="MS PGothic" w:cs="Arial"/>
          <w:b/>
          <w:sz w:val="24"/>
          <w:szCs w:val="24"/>
        </w:rPr>
      </w:pPr>
    </w:p>
    <w:p w14:paraId="0E29091A" w14:textId="18CBE09C" w:rsidR="001C3F80" w:rsidRPr="00C33268" w:rsidRDefault="005042C9">
      <w:pPr>
        <w:spacing w:before="100" w:after="0" w:line="276" w:lineRule="auto"/>
        <w:ind w:firstLine="283"/>
        <w:jc w:val="center"/>
        <w:rPr>
          <w:rFonts w:ascii="MS PGothic" w:eastAsia="MS PGothic" w:hAnsi="MS PGothic" w:cs="Arial"/>
          <w:b/>
          <w:sz w:val="24"/>
          <w:szCs w:val="24"/>
        </w:rPr>
      </w:pPr>
      <w:r w:rsidRPr="00C33268">
        <w:rPr>
          <w:rFonts w:ascii="MS PGothic" w:eastAsia="MS PGothic" w:hAnsi="MS PGothic" w:cs="Arial"/>
          <w:b/>
          <w:sz w:val="24"/>
          <w:szCs w:val="24"/>
        </w:rPr>
        <w:t>EXPOSICIÓN DE MOTIVOS</w:t>
      </w:r>
      <w:r w:rsidR="00672605" w:rsidRPr="00C33268">
        <w:rPr>
          <w:rFonts w:ascii="MS PGothic" w:eastAsia="MS PGothic" w:hAnsi="MS PGothic" w:cs="Arial"/>
          <w:b/>
          <w:sz w:val="24"/>
          <w:szCs w:val="24"/>
        </w:rPr>
        <w:t>.</w:t>
      </w:r>
    </w:p>
    <w:p w14:paraId="1656C873" w14:textId="1AE9D996" w:rsidR="00D418A4" w:rsidRPr="00C33268" w:rsidRDefault="00D418A4" w:rsidP="00D418A4">
      <w:pPr>
        <w:spacing w:after="0" w:line="276" w:lineRule="auto"/>
        <w:ind w:firstLine="708"/>
        <w:jc w:val="both"/>
        <w:rPr>
          <w:rFonts w:ascii="MS PGothic" w:eastAsia="MS PGothic" w:hAnsi="MS PGothic" w:cs="Arial"/>
          <w:sz w:val="24"/>
          <w:szCs w:val="24"/>
        </w:rPr>
      </w:pPr>
    </w:p>
    <w:p w14:paraId="2BA81D7F" w14:textId="7BCF3FB4" w:rsidR="00E45FF1" w:rsidRPr="00C33268" w:rsidRDefault="00E45FF1" w:rsidP="009E229B">
      <w:pPr>
        <w:spacing w:after="0" w:line="276" w:lineRule="auto"/>
        <w:ind w:firstLine="708"/>
        <w:jc w:val="both"/>
        <w:rPr>
          <w:rFonts w:ascii="MS PGothic" w:eastAsia="MS PGothic" w:hAnsi="MS PGothic" w:cs="Arial"/>
          <w:sz w:val="24"/>
          <w:szCs w:val="24"/>
        </w:rPr>
      </w:pPr>
      <w:r w:rsidRPr="00C33268">
        <w:rPr>
          <w:rFonts w:ascii="MS PGothic" w:eastAsia="MS PGothic" w:hAnsi="MS PGothic" w:cs="Arial"/>
          <w:sz w:val="24"/>
          <w:szCs w:val="24"/>
        </w:rPr>
        <w:t>La evolución de la Ciencia del Derecho nos obliga no solo considerar que toda ley es perfectible, sino a realizar cambios y propuestas a éstas cuando consideramos que existen vacíos legales que pueden interferir con la funcionalidad de las instituciones democráticas.</w:t>
      </w:r>
    </w:p>
    <w:p w14:paraId="58CBE0F0" w14:textId="20813D78" w:rsidR="00E45FF1" w:rsidRPr="00C33268" w:rsidRDefault="00E45FF1" w:rsidP="009E229B">
      <w:pPr>
        <w:spacing w:after="0" w:line="276" w:lineRule="auto"/>
        <w:ind w:firstLine="708"/>
        <w:jc w:val="both"/>
        <w:rPr>
          <w:rFonts w:ascii="MS PGothic" w:eastAsia="MS PGothic" w:hAnsi="MS PGothic" w:cs="Arial"/>
          <w:sz w:val="24"/>
          <w:szCs w:val="24"/>
        </w:rPr>
      </w:pPr>
    </w:p>
    <w:p w14:paraId="191FD5C0" w14:textId="550BE960" w:rsidR="00E45FF1" w:rsidRPr="00C33268" w:rsidRDefault="00E45FF1" w:rsidP="009E229B">
      <w:pPr>
        <w:spacing w:after="0" w:line="276" w:lineRule="auto"/>
        <w:ind w:firstLine="708"/>
        <w:jc w:val="both"/>
        <w:rPr>
          <w:rFonts w:ascii="MS PGothic" w:eastAsia="MS PGothic" w:hAnsi="MS PGothic" w:cs="Arial"/>
          <w:sz w:val="24"/>
          <w:szCs w:val="24"/>
        </w:rPr>
      </w:pPr>
      <w:r w:rsidRPr="00C33268">
        <w:rPr>
          <w:rFonts w:ascii="MS PGothic" w:eastAsia="MS PGothic" w:hAnsi="MS PGothic" w:cs="Arial"/>
          <w:sz w:val="24"/>
          <w:szCs w:val="24"/>
        </w:rPr>
        <w:t xml:space="preserve">Lo anterior, nos obliga como legisladores a realizar un exhaustivo análisis y revisión de nuestro marco normativo para identificar con exactitud qué </w:t>
      </w:r>
      <w:r w:rsidR="00FA1190" w:rsidRPr="00C33268">
        <w:rPr>
          <w:rFonts w:ascii="MS PGothic" w:eastAsia="MS PGothic" w:hAnsi="MS PGothic" w:cs="Arial"/>
          <w:sz w:val="24"/>
          <w:szCs w:val="24"/>
        </w:rPr>
        <w:t xml:space="preserve">leyes o sistemas pueden ser susceptibles a reformarse para evitar alguna omisión, y más cuando se trata de las que se relacionan con las funciones y atribuciones de las diputadas y los diputados. </w:t>
      </w:r>
    </w:p>
    <w:p w14:paraId="7E6F0509" w14:textId="04213198" w:rsidR="00E45FF1" w:rsidRPr="00C33268" w:rsidRDefault="00E45FF1" w:rsidP="009E229B">
      <w:pPr>
        <w:spacing w:after="0" w:line="276" w:lineRule="auto"/>
        <w:ind w:firstLine="708"/>
        <w:jc w:val="both"/>
        <w:rPr>
          <w:rFonts w:ascii="MS PGothic" w:eastAsia="MS PGothic" w:hAnsi="MS PGothic" w:cs="Arial"/>
          <w:sz w:val="24"/>
          <w:szCs w:val="24"/>
        </w:rPr>
      </w:pPr>
    </w:p>
    <w:p w14:paraId="0878497F" w14:textId="32B6485D" w:rsidR="00E45FF1" w:rsidRPr="00C33268" w:rsidRDefault="00E45FF1" w:rsidP="009E229B">
      <w:pPr>
        <w:spacing w:after="0" w:line="276" w:lineRule="auto"/>
        <w:ind w:firstLine="708"/>
        <w:jc w:val="both"/>
        <w:rPr>
          <w:rFonts w:ascii="MS PGothic" w:eastAsia="MS PGothic" w:hAnsi="MS PGothic" w:cs="Arial"/>
          <w:bCs/>
          <w:sz w:val="24"/>
          <w:szCs w:val="24"/>
        </w:rPr>
      </w:pPr>
      <w:r w:rsidRPr="00C33268">
        <w:rPr>
          <w:rFonts w:ascii="MS PGothic" w:eastAsia="MS PGothic" w:hAnsi="MS PGothic" w:cs="Arial"/>
          <w:sz w:val="24"/>
          <w:szCs w:val="24"/>
        </w:rPr>
        <w:t xml:space="preserve">Atendiendo a lo anterior, en el pasado mes de febrero del año en curso, </w:t>
      </w:r>
      <w:r w:rsidR="00BD5FFD" w:rsidRPr="00C33268">
        <w:rPr>
          <w:rFonts w:ascii="MS PGothic" w:eastAsia="MS PGothic" w:hAnsi="MS PGothic" w:cs="Arial"/>
          <w:sz w:val="24"/>
          <w:szCs w:val="24"/>
        </w:rPr>
        <w:t xml:space="preserve">en </w:t>
      </w:r>
      <w:r w:rsidRPr="00C33268">
        <w:rPr>
          <w:rFonts w:ascii="MS PGothic" w:eastAsia="MS PGothic" w:hAnsi="MS PGothic" w:cs="Arial"/>
          <w:sz w:val="24"/>
          <w:szCs w:val="24"/>
        </w:rPr>
        <w:t>el desahogo de la glosa del informe de gobierno del Poder Ejecutivo</w:t>
      </w:r>
      <w:r w:rsidR="00BD5FFD" w:rsidRPr="00C33268">
        <w:rPr>
          <w:rFonts w:ascii="MS PGothic" w:eastAsia="MS PGothic" w:hAnsi="MS PGothic" w:cs="Arial"/>
          <w:sz w:val="24"/>
          <w:szCs w:val="24"/>
        </w:rPr>
        <w:t xml:space="preserve">, éste </w:t>
      </w:r>
      <w:r w:rsidRPr="00C33268">
        <w:rPr>
          <w:rFonts w:ascii="MS PGothic" w:eastAsia="MS PGothic" w:hAnsi="MS PGothic" w:cs="Arial"/>
          <w:sz w:val="24"/>
          <w:szCs w:val="24"/>
        </w:rPr>
        <w:t xml:space="preserve">se desarrolló con base al contenido de </w:t>
      </w:r>
      <w:r w:rsidRPr="00C33268">
        <w:rPr>
          <w:rFonts w:ascii="MS PGothic" w:eastAsia="MS PGothic" w:hAnsi="MS PGothic" w:cs="Arial"/>
          <w:bCs/>
          <w:sz w:val="24"/>
          <w:szCs w:val="24"/>
        </w:rPr>
        <w:t>la Ley Reglamentaria del artículo 28 de la Constitución Política del Estado de Yucatán que regula el desahogo de la glosa del informe de gobierno del titular del Poder Ejecutivo del Estado</w:t>
      </w:r>
      <w:r w:rsidR="00BD5FFD" w:rsidRPr="00C33268">
        <w:rPr>
          <w:rFonts w:ascii="MS PGothic" w:eastAsia="MS PGothic" w:hAnsi="MS PGothic" w:cs="Arial"/>
          <w:bCs/>
          <w:sz w:val="24"/>
          <w:szCs w:val="24"/>
        </w:rPr>
        <w:t xml:space="preserve">, la cual prevé en su artículo 6, que los diputados y las diputadas pueden realizar preguntas por escrito al titular del Poder Ejecutivo, mismas que </w:t>
      </w:r>
      <w:r w:rsidR="00BD5FFD" w:rsidRPr="00C33268">
        <w:rPr>
          <w:rFonts w:ascii="MS PGothic" w:eastAsia="MS PGothic" w:hAnsi="MS PGothic" w:cs="Arial"/>
          <w:bCs/>
          <w:sz w:val="24"/>
          <w:szCs w:val="24"/>
        </w:rPr>
        <w:lastRenderedPageBreak/>
        <w:t xml:space="preserve">deberán ser respondidas en el texto del informe; lo anterior en términos del artículo 28 de la Constitución Política del Estado de Yucatán. </w:t>
      </w:r>
    </w:p>
    <w:p w14:paraId="1602D65A" w14:textId="05E607E0" w:rsidR="00BD5FFD" w:rsidRPr="00C33268" w:rsidRDefault="00BD5FFD" w:rsidP="009E229B">
      <w:pPr>
        <w:spacing w:after="0" w:line="276" w:lineRule="auto"/>
        <w:ind w:firstLine="708"/>
        <w:jc w:val="both"/>
        <w:rPr>
          <w:rFonts w:ascii="MS PGothic" w:eastAsia="MS PGothic" w:hAnsi="MS PGothic" w:cs="Arial"/>
          <w:bCs/>
          <w:sz w:val="24"/>
          <w:szCs w:val="24"/>
        </w:rPr>
      </w:pPr>
    </w:p>
    <w:p w14:paraId="207E8CA4" w14:textId="274A9A1D" w:rsidR="00BD5FFD" w:rsidRPr="00C33268" w:rsidRDefault="00BD5FFD" w:rsidP="00BD5FFD">
      <w:pPr>
        <w:spacing w:after="0" w:line="276" w:lineRule="auto"/>
        <w:ind w:firstLine="708"/>
        <w:jc w:val="both"/>
        <w:rPr>
          <w:rFonts w:ascii="MS PGothic" w:eastAsia="MS PGothic" w:hAnsi="MS PGothic" w:cs="Arial"/>
          <w:b/>
          <w:sz w:val="24"/>
          <w:szCs w:val="24"/>
        </w:rPr>
      </w:pPr>
      <w:r w:rsidRPr="00C33268">
        <w:rPr>
          <w:rFonts w:ascii="MS PGothic" w:eastAsia="MS PGothic" w:hAnsi="MS PGothic" w:cs="Arial"/>
          <w:bCs/>
          <w:sz w:val="24"/>
          <w:szCs w:val="24"/>
        </w:rPr>
        <w:t xml:space="preserve">Como se observa, </w:t>
      </w:r>
      <w:r w:rsidRPr="00C33268">
        <w:rPr>
          <w:rFonts w:ascii="MS PGothic" w:eastAsia="MS PGothic" w:hAnsi="MS PGothic" w:cs="Arial"/>
          <w:b/>
          <w:sz w:val="24"/>
          <w:szCs w:val="24"/>
        </w:rPr>
        <w:t xml:space="preserve">el artículo previamente no expresa nada respecto a las participaciones los diputados durante el desarrollo de la glosa misma, sino de manera previa ella. </w:t>
      </w:r>
    </w:p>
    <w:p w14:paraId="7407050D" w14:textId="4C59BE9B" w:rsidR="00BD5FFD" w:rsidRPr="00C33268" w:rsidRDefault="00BD5FFD" w:rsidP="00BD5FFD">
      <w:pPr>
        <w:spacing w:after="0" w:line="276" w:lineRule="auto"/>
        <w:ind w:firstLine="708"/>
        <w:jc w:val="both"/>
        <w:rPr>
          <w:rFonts w:ascii="MS PGothic" w:eastAsia="MS PGothic" w:hAnsi="MS PGothic" w:cs="Arial"/>
          <w:bCs/>
          <w:sz w:val="24"/>
          <w:szCs w:val="24"/>
        </w:rPr>
      </w:pPr>
    </w:p>
    <w:p w14:paraId="45D0E3A2" w14:textId="2494C812" w:rsidR="00BD5FFD" w:rsidRPr="00C33268" w:rsidRDefault="00BD5FFD" w:rsidP="00BD5FFD">
      <w:pPr>
        <w:spacing w:after="0" w:line="276" w:lineRule="auto"/>
        <w:ind w:firstLine="708"/>
        <w:jc w:val="both"/>
        <w:rPr>
          <w:rFonts w:ascii="MS PGothic" w:eastAsia="MS PGothic" w:hAnsi="MS PGothic" w:cs="Arial"/>
          <w:bCs/>
          <w:sz w:val="24"/>
          <w:szCs w:val="24"/>
        </w:rPr>
      </w:pPr>
      <w:r w:rsidRPr="00C33268">
        <w:rPr>
          <w:rFonts w:ascii="MS PGothic" w:eastAsia="MS PGothic" w:hAnsi="MS PGothic" w:cs="Arial"/>
          <w:bCs/>
          <w:sz w:val="24"/>
          <w:szCs w:val="24"/>
        </w:rPr>
        <w:t>Ahora bien, la ley en cita en su artículo 7, refiere que una vez que se recibe el informe de gobierno, las y los diputados que integren la Junta de Gobierno y Coordinación Política del Poder Legislativo del Estado propondrán al pleno del congreso un calendario de los temas para el análisis y glosa del contenido de informe de gobierno que guarda la administración pública estatal, con la finalidad de que este se pronuncie respecto de la calendarización que no podrá exceder del referido mes de febrero.</w:t>
      </w:r>
    </w:p>
    <w:p w14:paraId="7ACC108F" w14:textId="1095FDB7" w:rsidR="00BD5FFD" w:rsidRPr="00C33268" w:rsidRDefault="00BD5FFD" w:rsidP="00BD5FFD">
      <w:pPr>
        <w:spacing w:after="0" w:line="276" w:lineRule="auto"/>
        <w:ind w:firstLine="708"/>
        <w:jc w:val="both"/>
        <w:rPr>
          <w:rFonts w:ascii="MS PGothic" w:eastAsia="MS PGothic" w:hAnsi="MS PGothic" w:cs="Arial"/>
          <w:bCs/>
          <w:sz w:val="24"/>
          <w:szCs w:val="24"/>
        </w:rPr>
      </w:pPr>
    </w:p>
    <w:p w14:paraId="248A9ADD" w14:textId="1155C746" w:rsidR="00BD5FFD" w:rsidRPr="00C33268" w:rsidRDefault="00D23920" w:rsidP="009E229B">
      <w:pPr>
        <w:spacing w:after="0" w:line="276" w:lineRule="auto"/>
        <w:ind w:firstLine="708"/>
        <w:jc w:val="both"/>
        <w:rPr>
          <w:rFonts w:ascii="MS PGothic" w:eastAsia="MS PGothic" w:hAnsi="MS PGothic" w:cs="Arial"/>
          <w:b/>
          <w:sz w:val="24"/>
          <w:szCs w:val="24"/>
        </w:rPr>
      </w:pPr>
      <w:r w:rsidRPr="00C33268">
        <w:rPr>
          <w:rFonts w:ascii="MS PGothic" w:eastAsia="MS PGothic" w:hAnsi="MS PGothic" w:cs="Arial"/>
          <w:bCs/>
          <w:sz w:val="24"/>
          <w:szCs w:val="24"/>
        </w:rPr>
        <w:t xml:space="preserve">Dicha calendarización, como sabemos, se realiza mediante un punto de acuerdo emanado de la Junta de Gobierno, el cual se aprueba por el Pleno, </w:t>
      </w:r>
      <w:r w:rsidR="005547F5" w:rsidRPr="00C33268">
        <w:rPr>
          <w:rFonts w:ascii="MS PGothic" w:eastAsia="MS PGothic" w:hAnsi="MS PGothic" w:cs="Arial"/>
          <w:bCs/>
          <w:sz w:val="24"/>
          <w:szCs w:val="24"/>
        </w:rPr>
        <w:t xml:space="preserve">mismo que en la pasada glosa </w:t>
      </w:r>
      <w:r w:rsidR="005547F5" w:rsidRPr="00C33268">
        <w:rPr>
          <w:rFonts w:ascii="MS PGothic" w:eastAsia="MS PGothic" w:hAnsi="MS PGothic" w:cs="Arial"/>
          <w:b/>
          <w:sz w:val="24"/>
          <w:szCs w:val="24"/>
        </w:rPr>
        <w:t>fue omiso respecto a la participación de la o el diputado sin partido previsto en el artículo 56 de la Ley de Gobierno del Poder Legislativo</w:t>
      </w:r>
      <w:r w:rsidR="005547F5" w:rsidRPr="00C33268">
        <w:rPr>
          <w:rFonts w:ascii="MS PGothic" w:eastAsia="MS PGothic" w:hAnsi="MS PGothic" w:cs="Arial"/>
          <w:bCs/>
          <w:sz w:val="24"/>
          <w:szCs w:val="24"/>
        </w:rPr>
        <w:t xml:space="preserve">, siendo aquellos legisladores que dejen de pertenecer a una fracción o representación durante la legislatura; </w:t>
      </w:r>
      <w:r w:rsidR="005547F5" w:rsidRPr="00C33268">
        <w:rPr>
          <w:rFonts w:ascii="MS PGothic" w:eastAsia="MS PGothic" w:hAnsi="MS PGothic" w:cs="Arial"/>
          <w:b/>
          <w:sz w:val="24"/>
          <w:szCs w:val="24"/>
        </w:rPr>
        <w:t>tal omisión fue la de integrar la ronda de preguntas</w:t>
      </w:r>
      <w:r w:rsidR="009755EF" w:rsidRPr="00C33268">
        <w:rPr>
          <w:rFonts w:ascii="MS PGothic" w:eastAsia="MS PGothic" w:hAnsi="MS PGothic" w:cs="Arial"/>
          <w:b/>
          <w:sz w:val="24"/>
          <w:szCs w:val="24"/>
        </w:rPr>
        <w:t xml:space="preserve">, así como </w:t>
      </w:r>
      <w:r w:rsidR="005547F5" w:rsidRPr="00C33268">
        <w:rPr>
          <w:rFonts w:ascii="MS PGothic" w:eastAsia="MS PGothic" w:hAnsi="MS PGothic" w:cs="Arial"/>
          <w:b/>
          <w:sz w:val="24"/>
          <w:szCs w:val="24"/>
        </w:rPr>
        <w:t xml:space="preserve">la posterior intervención para fijar una postura respecto a las conclusiones del análisis </w:t>
      </w:r>
      <w:r w:rsidR="009755EF" w:rsidRPr="00C33268">
        <w:rPr>
          <w:rFonts w:ascii="MS PGothic" w:eastAsia="MS PGothic" w:hAnsi="MS PGothic" w:cs="Arial"/>
          <w:b/>
          <w:sz w:val="24"/>
          <w:szCs w:val="24"/>
        </w:rPr>
        <w:t xml:space="preserve">ante </w:t>
      </w:r>
      <w:r w:rsidR="005547F5" w:rsidRPr="00C33268">
        <w:rPr>
          <w:rFonts w:ascii="MS PGothic" w:eastAsia="MS PGothic" w:hAnsi="MS PGothic" w:cs="Arial"/>
          <w:b/>
          <w:sz w:val="24"/>
          <w:szCs w:val="24"/>
        </w:rPr>
        <w:t xml:space="preserve">del Pleno. </w:t>
      </w:r>
    </w:p>
    <w:p w14:paraId="756E76EC" w14:textId="29D52BF0" w:rsidR="005547F5" w:rsidRPr="00C33268" w:rsidRDefault="005547F5" w:rsidP="009E229B">
      <w:pPr>
        <w:spacing w:after="0" w:line="276" w:lineRule="auto"/>
        <w:ind w:firstLine="708"/>
        <w:jc w:val="both"/>
        <w:rPr>
          <w:rFonts w:ascii="MS PGothic" w:eastAsia="MS PGothic" w:hAnsi="MS PGothic" w:cs="Arial"/>
          <w:bCs/>
          <w:sz w:val="24"/>
          <w:szCs w:val="24"/>
        </w:rPr>
      </w:pPr>
    </w:p>
    <w:p w14:paraId="23FF68FB" w14:textId="5D25EABB" w:rsidR="005547F5" w:rsidRPr="00C33268" w:rsidRDefault="005547F5" w:rsidP="005547F5">
      <w:pPr>
        <w:spacing w:after="0" w:line="276" w:lineRule="auto"/>
        <w:ind w:firstLine="708"/>
        <w:jc w:val="both"/>
        <w:rPr>
          <w:rFonts w:ascii="MS PGothic" w:eastAsia="MS PGothic" w:hAnsi="MS PGothic" w:cs="Arial"/>
          <w:b/>
          <w:sz w:val="24"/>
          <w:szCs w:val="24"/>
        </w:rPr>
      </w:pPr>
      <w:r w:rsidRPr="00C33268">
        <w:rPr>
          <w:rFonts w:ascii="MS PGothic" w:eastAsia="MS PGothic" w:hAnsi="MS PGothic" w:cs="Arial"/>
          <w:bCs/>
          <w:sz w:val="24"/>
          <w:szCs w:val="24"/>
        </w:rPr>
        <w:t>No se omite manifestar que en el numeral 16 de la ley que reglamenta la glosa del informe prevé que</w:t>
      </w:r>
      <w:r w:rsidR="000C1459" w:rsidRPr="00C33268">
        <w:rPr>
          <w:rFonts w:ascii="MS PGothic" w:eastAsia="MS PGothic" w:hAnsi="MS PGothic" w:cs="Arial"/>
          <w:bCs/>
          <w:sz w:val="24"/>
          <w:szCs w:val="24"/>
        </w:rPr>
        <w:t>,</w:t>
      </w:r>
      <w:r w:rsidRPr="00C33268">
        <w:rPr>
          <w:rFonts w:ascii="MS PGothic" w:eastAsia="MS PGothic" w:hAnsi="MS PGothic" w:cs="Arial"/>
          <w:bCs/>
          <w:sz w:val="24"/>
          <w:szCs w:val="24"/>
        </w:rPr>
        <w:t xml:space="preserve"> los diputados y las diputadas, al término de las presentaciones de las y los funcionarios comparecientes, puedan formular preguntas concisas y breves; </w:t>
      </w:r>
      <w:r w:rsidRPr="00C33268">
        <w:rPr>
          <w:rFonts w:ascii="MS PGothic" w:eastAsia="MS PGothic" w:hAnsi="MS PGothic" w:cs="Arial"/>
          <w:b/>
          <w:sz w:val="24"/>
          <w:szCs w:val="24"/>
        </w:rPr>
        <w:t>sin embargo, es claro que es necesario establecer en la ley lo concerniente para hacer más certero el ordenamiento y por ende brindar mayor certeza y seguridad jurídica a su aplicación.</w:t>
      </w:r>
    </w:p>
    <w:p w14:paraId="2242365C" w14:textId="612C32CC" w:rsidR="005547F5" w:rsidRPr="00C33268" w:rsidRDefault="005547F5" w:rsidP="005547F5">
      <w:pPr>
        <w:spacing w:after="0" w:line="276" w:lineRule="auto"/>
        <w:ind w:firstLine="708"/>
        <w:jc w:val="both"/>
        <w:rPr>
          <w:rFonts w:ascii="MS PGothic" w:eastAsia="MS PGothic" w:hAnsi="MS PGothic" w:cs="Arial"/>
          <w:bCs/>
          <w:sz w:val="24"/>
          <w:szCs w:val="24"/>
        </w:rPr>
      </w:pPr>
    </w:p>
    <w:p w14:paraId="4C5E317F" w14:textId="47A95522" w:rsidR="005547F5" w:rsidRPr="00C33268" w:rsidRDefault="009755EF" w:rsidP="009755EF">
      <w:pPr>
        <w:spacing w:after="0" w:line="276" w:lineRule="auto"/>
        <w:ind w:firstLine="708"/>
        <w:jc w:val="both"/>
        <w:rPr>
          <w:rFonts w:ascii="MS PGothic" w:eastAsia="MS PGothic" w:hAnsi="MS PGothic" w:cs="Arial"/>
          <w:b/>
          <w:sz w:val="24"/>
          <w:szCs w:val="24"/>
        </w:rPr>
      </w:pPr>
      <w:r w:rsidRPr="00C33268">
        <w:rPr>
          <w:rFonts w:ascii="MS PGothic" w:eastAsia="MS PGothic" w:hAnsi="MS PGothic" w:cs="Arial"/>
          <w:bCs/>
          <w:sz w:val="24"/>
          <w:szCs w:val="24"/>
        </w:rPr>
        <w:t xml:space="preserve">Como se ha dicho en líneas anteriores, </w:t>
      </w:r>
      <w:r w:rsidR="005547F5" w:rsidRPr="00C33268">
        <w:rPr>
          <w:rFonts w:ascii="MS PGothic" w:eastAsia="MS PGothic" w:hAnsi="MS PGothic" w:cs="Arial"/>
          <w:bCs/>
          <w:sz w:val="24"/>
          <w:szCs w:val="24"/>
        </w:rPr>
        <w:t>el artículo 21 de</w:t>
      </w:r>
      <w:r w:rsidR="000C1459" w:rsidRPr="00C33268">
        <w:rPr>
          <w:rFonts w:ascii="MS PGothic" w:eastAsia="MS PGothic" w:hAnsi="MS PGothic" w:cs="Arial"/>
          <w:bCs/>
          <w:sz w:val="24"/>
          <w:szCs w:val="24"/>
        </w:rPr>
        <w:t xml:space="preserve">l ordenamiento que se propone modificar </w:t>
      </w:r>
      <w:r w:rsidR="000C1459" w:rsidRPr="00C33268">
        <w:rPr>
          <w:rFonts w:ascii="MS PGothic" w:eastAsia="MS PGothic" w:hAnsi="MS PGothic" w:cs="Arial"/>
          <w:b/>
          <w:sz w:val="24"/>
          <w:szCs w:val="24"/>
        </w:rPr>
        <w:t>de nueva cuenta</w:t>
      </w:r>
      <w:r w:rsidR="00620E71" w:rsidRPr="00C33268">
        <w:rPr>
          <w:rFonts w:ascii="MS PGothic" w:eastAsia="MS PGothic" w:hAnsi="MS PGothic" w:cs="Arial"/>
          <w:b/>
          <w:sz w:val="24"/>
          <w:szCs w:val="24"/>
        </w:rPr>
        <w:t>,</w:t>
      </w:r>
      <w:r w:rsidR="000C1459" w:rsidRPr="00C33268">
        <w:rPr>
          <w:rFonts w:ascii="MS PGothic" w:eastAsia="MS PGothic" w:hAnsi="MS PGothic" w:cs="Arial"/>
          <w:b/>
          <w:sz w:val="24"/>
          <w:szCs w:val="24"/>
        </w:rPr>
        <w:t xml:space="preserve"> es inconcluso </w:t>
      </w:r>
      <w:r w:rsidRPr="00C33268">
        <w:rPr>
          <w:rFonts w:ascii="MS PGothic" w:eastAsia="MS PGothic" w:hAnsi="MS PGothic" w:cs="Arial"/>
          <w:b/>
          <w:sz w:val="24"/>
          <w:szCs w:val="24"/>
        </w:rPr>
        <w:t xml:space="preserve">al solo contemplar que previo acuerdo con la Junta de </w:t>
      </w:r>
      <w:r w:rsidR="005547F5" w:rsidRPr="00C33268">
        <w:rPr>
          <w:rFonts w:ascii="MS PGothic" w:eastAsia="MS PGothic" w:hAnsi="MS PGothic" w:cs="Arial"/>
          <w:b/>
          <w:sz w:val="24"/>
          <w:szCs w:val="24"/>
        </w:rPr>
        <w:t>Gobierno y Coordinación Política, una diputada o diputado en representación de su fracción o representación legislativa</w:t>
      </w:r>
      <w:r w:rsidR="005547F5" w:rsidRPr="00C33268">
        <w:rPr>
          <w:rFonts w:ascii="MS PGothic" w:eastAsia="MS PGothic" w:hAnsi="MS PGothic" w:cs="Arial"/>
          <w:bCs/>
          <w:sz w:val="24"/>
          <w:szCs w:val="24"/>
        </w:rPr>
        <w:t xml:space="preserve"> podrá hacer uso de la tribuna del pleno del Congreso para emitir los resultados del análisis y evaluación de la glosa del informe de gobierno en sesiones ordinarias subsecuentes</w:t>
      </w:r>
      <w:r w:rsidRPr="00C33268">
        <w:rPr>
          <w:rFonts w:ascii="MS PGothic" w:eastAsia="MS PGothic" w:hAnsi="MS PGothic" w:cs="Arial"/>
          <w:bCs/>
          <w:sz w:val="24"/>
          <w:szCs w:val="24"/>
        </w:rPr>
        <w:t xml:space="preserve">; </w:t>
      </w:r>
      <w:r w:rsidRPr="00C33268">
        <w:rPr>
          <w:rFonts w:ascii="MS PGothic" w:eastAsia="MS PGothic" w:hAnsi="MS PGothic" w:cs="Arial"/>
          <w:b/>
          <w:sz w:val="24"/>
          <w:szCs w:val="24"/>
        </w:rPr>
        <w:t xml:space="preserve">siendo más que evidente que no alcanza a prever la participación del legislador sin partido. </w:t>
      </w:r>
    </w:p>
    <w:p w14:paraId="232A8502" w14:textId="571B44F0" w:rsidR="00E45FF1" w:rsidRPr="00C33268" w:rsidRDefault="001667CE" w:rsidP="009E229B">
      <w:pPr>
        <w:spacing w:after="0" w:line="276" w:lineRule="auto"/>
        <w:ind w:firstLine="708"/>
        <w:jc w:val="both"/>
        <w:rPr>
          <w:rFonts w:ascii="MS PGothic" w:eastAsia="MS PGothic" w:hAnsi="MS PGothic" w:cs="Arial"/>
          <w:b/>
          <w:sz w:val="24"/>
          <w:szCs w:val="24"/>
        </w:rPr>
      </w:pPr>
      <w:r w:rsidRPr="00C33268">
        <w:rPr>
          <w:rFonts w:ascii="MS PGothic" w:eastAsia="MS PGothic" w:hAnsi="MS PGothic" w:cs="Arial"/>
          <w:bCs/>
          <w:sz w:val="24"/>
          <w:szCs w:val="24"/>
        </w:rPr>
        <w:lastRenderedPageBreak/>
        <w:t>Como es de notar, l</w:t>
      </w:r>
      <w:r w:rsidR="00E45FF1" w:rsidRPr="00C33268">
        <w:rPr>
          <w:rFonts w:ascii="MS PGothic" w:eastAsia="MS PGothic" w:hAnsi="MS PGothic" w:cs="Arial"/>
          <w:bCs/>
          <w:sz w:val="24"/>
          <w:szCs w:val="24"/>
        </w:rPr>
        <w:t>a referida norma crea</w:t>
      </w:r>
      <w:r w:rsidR="003E7A07" w:rsidRPr="00C33268">
        <w:rPr>
          <w:rFonts w:ascii="MS PGothic" w:eastAsia="MS PGothic" w:hAnsi="MS PGothic" w:cs="Arial"/>
          <w:bCs/>
          <w:sz w:val="24"/>
          <w:szCs w:val="24"/>
        </w:rPr>
        <w:t>da en el año 2021</w:t>
      </w:r>
      <w:r w:rsidR="00E45FF1" w:rsidRPr="00C33268">
        <w:rPr>
          <w:rFonts w:ascii="MS PGothic" w:eastAsia="MS PGothic" w:hAnsi="MS PGothic" w:cs="Arial"/>
          <w:bCs/>
          <w:sz w:val="24"/>
          <w:szCs w:val="24"/>
        </w:rPr>
        <w:t>, es omisa respecto a considerar la participación de las y los legisladores que haya</w:t>
      </w:r>
      <w:r w:rsidR="003E7A07" w:rsidRPr="00C33268">
        <w:rPr>
          <w:rFonts w:ascii="MS PGothic" w:eastAsia="MS PGothic" w:hAnsi="MS PGothic" w:cs="Arial"/>
          <w:bCs/>
          <w:sz w:val="24"/>
          <w:szCs w:val="24"/>
        </w:rPr>
        <w:t>n</w:t>
      </w:r>
      <w:r w:rsidR="00E45FF1" w:rsidRPr="00C33268">
        <w:rPr>
          <w:rFonts w:ascii="MS PGothic" w:eastAsia="MS PGothic" w:hAnsi="MS PGothic" w:cs="Arial"/>
          <w:bCs/>
          <w:sz w:val="24"/>
          <w:szCs w:val="24"/>
        </w:rPr>
        <w:t xml:space="preserve"> dejado de pertenecer a una fracción o representación legislativa</w:t>
      </w:r>
      <w:r w:rsidRPr="00C33268">
        <w:rPr>
          <w:rFonts w:ascii="MS PGothic" w:eastAsia="MS PGothic" w:hAnsi="MS PGothic" w:cs="Arial"/>
          <w:bCs/>
          <w:sz w:val="24"/>
          <w:szCs w:val="24"/>
        </w:rPr>
        <w:t xml:space="preserve">, </w:t>
      </w:r>
      <w:r w:rsidRPr="00C33268">
        <w:rPr>
          <w:rFonts w:ascii="MS PGothic" w:eastAsia="MS PGothic" w:hAnsi="MS PGothic" w:cs="Arial"/>
          <w:b/>
          <w:sz w:val="24"/>
          <w:szCs w:val="24"/>
        </w:rPr>
        <w:t xml:space="preserve">lo cual puede viciar la esencia democrática de quienes integramos la legislatura local; ya que si bien lo no previsto en la ley puede ser acordado de manera complementaria por acuerdos que apruebe el Pleno, no menos cierto es que no se puede dejar al arbitrio de las mayorías la participación o no de un legislador que no pertenezca a las mencionadas fracciones o representaciones. </w:t>
      </w:r>
    </w:p>
    <w:p w14:paraId="336A7EB2" w14:textId="178B319B" w:rsidR="001667CE" w:rsidRPr="00C33268" w:rsidRDefault="001667CE" w:rsidP="009E229B">
      <w:pPr>
        <w:spacing w:after="0" w:line="276" w:lineRule="auto"/>
        <w:ind w:firstLine="708"/>
        <w:jc w:val="both"/>
        <w:rPr>
          <w:rFonts w:ascii="MS PGothic" w:eastAsia="MS PGothic" w:hAnsi="MS PGothic" w:cs="Arial"/>
          <w:bCs/>
          <w:sz w:val="24"/>
          <w:szCs w:val="24"/>
        </w:rPr>
      </w:pPr>
    </w:p>
    <w:p w14:paraId="51FAD0F6" w14:textId="44FC1DDB" w:rsidR="001667CE" w:rsidRPr="00C33268" w:rsidRDefault="00404C96" w:rsidP="009E229B">
      <w:pPr>
        <w:spacing w:after="0" w:line="276" w:lineRule="auto"/>
        <w:ind w:firstLine="708"/>
        <w:jc w:val="both"/>
        <w:rPr>
          <w:rFonts w:ascii="MS PGothic" w:eastAsia="MS PGothic" w:hAnsi="MS PGothic" w:cs="Arial"/>
          <w:b/>
          <w:sz w:val="24"/>
          <w:szCs w:val="24"/>
        </w:rPr>
      </w:pPr>
      <w:r w:rsidRPr="00C33268">
        <w:rPr>
          <w:rFonts w:ascii="MS PGothic" w:eastAsia="MS PGothic" w:hAnsi="MS PGothic" w:cs="Arial"/>
          <w:bCs/>
          <w:sz w:val="24"/>
          <w:szCs w:val="24"/>
        </w:rPr>
        <w:t xml:space="preserve">Ahora bien, y abordando la participación integral de todos los puntos de vista en los órganos internos del Poder Legislativo, se propone también hacer reformas a la Ley de Gobierno del Poder Legislativo </w:t>
      </w:r>
      <w:r w:rsidR="00620E71" w:rsidRPr="00C33268">
        <w:rPr>
          <w:rFonts w:ascii="MS PGothic" w:eastAsia="MS PGothic" w:hAnsi="MS PGothic" w:cs="Arial"/>
          <w:bCs/>
          <w:sz w:val="24"/>
          <w:szCs w:val="24"/>
        </w:rPr>
        <w:t xml:space="preserve">y su reglamento </w:t>
      </w:r>
      <w:r w:rsidRPr="00C33268">
        <w:rPr>
          <w:rFonts w:ascii="MS PGothic" w:eastAsia="MS PGothic" w:hAnsi="MS PGothic" w:cs="Arial"/>
          <w:b/>
          <w:sz w:val="24"/>
          <w:szCs w:val="24"/>
        </w:rPr>
        <w:t xml:space="preserve">para que aquellas o aquellos diputados sin partido puedan tener participación con voz y voto en las decisiones de la Junta de Gobierno y Coordinación Política del Congreso del Estado, ello en aras de que </w:t>
      </w:r>
      <w:r w:rsidR="00615E4A" w:rsidRPr="00C33268">
        <w:rPr>
          <w:rFonts w:ascii="MS PGothic" w:eastAsia="MS PGothic" w:hAnsi="MS PGothic" w:cs="Arial"/>
          <w:b/>
          <w:sz w:val="24"/>
          <w:szCs w:val="24"/>
        </w:rPr>
        <w:t>se refuercen los canales institucionales y democráticos dentro de las máximas decisiones del citado órgano de gobierno</w:t>
      </w:r>
      <w:r w:rsidR="00062E37" w:rsidRPr="00C33268">
        <w:rPr>
          <w:rFonts w:ascii="MS PGothic" w:eastAsia="MS PGothic" w:hAnsi="MS PGothic" w:cs="Arial"/>
          <w:b/>
          <w:sz w:val="24"/>
          <w:szCs w:val="24"/>
        </w:rPr>
        <w:t xml:space="preserve">, esto si se considera que a través de la Junta de Gobierno y Coordinación Política se establece la integración de las comisiones permanentes y se realizan las propuestas para integrar las mismas. </w:t>
      </w:r>
      <w:r w:rsidR="00AC4FFC" w:rsidRPr="00C33268">
        <w:rPr>
          <w:rFonts w:ascii="MS PGothic" w:eastAsia="MS PGothic" w:hAnsi="MS PGothic" w:cs="Arial"/>
          <w:b/>
          <w:sz w:val="24"/>
          <w:szCs w:val="24"/>
        </w:rPr>
        <w:t xml:space="preserve">De igual manera se contemplan adecuaciones de técnica legislativa y de lenguaje inclusivo. </w:t>
      </w:r>
    </w:p>
    <w:p w14:paraId="61CD05A3" w14:textId="115E1BA7" w:rsidR="00615E4A" w:rsidRPr="00C33268" w:rsidRDefault="00615E4A" w:rsidP="009E229B">
      <w:pPr>
        <w:spacing w:after="0" w:line="276" w:lineRule="auto"/>
        <w:ind w:firstLine="708"/>
        <w:jc w:val="both"/>
        <w:rPr>
          <w:rFonts w:ascii="MS PGothic" w:eastAsia="MS PGothic" w:hAnsi="MS PGothic" w:cs="Arial"/>
          <w:bCs/>
          <w:sz w:val="24"/>
          <w:szCs w:val="24"/>
        </w:rPr>
      </w:pPr>
    </w:p>
    <w:p w14:paraId="62579C8C" w14:textId="2770BC7D" w:rsidR="00615E4A" w:rsidRPr="00C33268" w:rsidRDefault="002A3C51" w:rsidP="009E229B">
      <w:pPr>
        <w:spacing w:after="0" w:line="276" w:lineRule="auto"/>
        <w:ind w:firstLine="708"/>
        <w:jc w:val="both"/>
        <w:rPr>
          <w:rFonts w:ascii="MS PGothic" w:eastAsia="MS PGothic" w:hAnsi="MS PGothic" w:cs="Arial"/>
          <w:bCs/>
          <w:sz w:val="24"/>
          <w:szCs w:val="24"/>
        </w:rPr>
      </w:pPr>
      <w:r w:rsidRPr="00C33268">
        <w:rPr>
          <w:rFonts w:ascii="MS PGothic" w:eastAsia="MS PGothic" w:hAnsi="MS PGothic" w:cs="Arial"/>
          <w:bCs/>
          <w:sz w:val="24"/>
          <w:szCs w:val="24"/>
        </w:rPr>
        <w:t>Como se observa, las reformas propuestas a esta legislatura guardan racionalidad y son objetivas para dotar de mayor claridad y seguridad a las normas que tienen una aplicación directa con nuestras funciones en la representación popular que ostentamos</w:t>
      </w:r>
      <w:r w:rsidR="00712295" w:rsidRPr="00C33268">
        <w:rPr>
          <w:rFonts w:ascii="MS PGothic" w:eastAsia="MS PGothic" w:hAnsi="MS PGothic" w:cs="Arial"/>
          <w:bCs/>
          <w:sz w:val="24"/>
          <w:szCs w:val="24"/>
        </w:rPr>
        <w:t xml:space="preserve">; asimismo, son vanguardistas respecto al trabajo interno, haciéndolo más integral y garantizando que todas y todos podamos opinar para fortalecer a la soberanía y su interacción con los demás poderes público del estado. </w:t>
      </w:r>
    </w:p>
    <w:p w14:paraId="79FB3982" w14:textId="2AFBBC9C" w:rsidR="00E45FF1" w:rsidRPr="00C33268" w:rsidRDefault="00E45FF1" w:rsidP="009E229B">
      <w:pPr>
        <w:spacing w:after="0" w:line="276" w:lineRule="auto"/>
        <w:ind w:firstLine="708"/>
        <w:jc w:val="both"/>
        <w:rPr>
          <w:rFonts w:ascii="MS PGothic" w:eastAsia="MS PGothic" w:hAnsi="MS PGothic" w:cs="Arial"/>
          <w:bCs/>
          <w:sz w:val="24"/>
          <w:szCs w:val="24"/>
        </w:rPr>
      </w:pPr>
    </w:p>
    <w:p w14:paraId="44F3CD5F" w14:textId="6EBEE6F8" w:rsidR="00341947" w:rsidRPr="00C33268" w:rsidRDefault="00712295" w:rsidP="00341947">
      <w:pPr>
        <w:spacing w:after="0" w:line="276" w:lineRule="auto"/>
        <w:ind w:firstLine="708"/>
        <w:jc w:val="both"/>
        <w:rPr>
          <w:rFonts w:ascii="MS PGothic" w:eastAsia="MS PGothic" w:hAnsi="MS PGothic" w:cs="Arial"/>
          <w:bCs/>
          <w:sz w:val="24"/>
          <w:szCs w:val="24"/>
        </w:rPr>
      </w:pPr>
      <w:r w:rsidRPr="00C33268">
        <w:rPr>
          <w:rFonts w:ascii="MS PGothic" w:eastAsia="MS PGothic" w:hAnsi="MS PGothic" w:cs="Arial"/>
          <w:bCs/>
          <w:sz w:val="24"/>
          <w:szCs w:val="24"/>
        </w:rPr>
        <w:t xml:space="preserve">De igual manera, se reitera que las adecuaciones que se consignan en el presente documento, en nada agravia o confrontan el orden legal local con los máximos ordenamientos </w:t>
      </w:r>
      <w:r w:rsidR="00341947" w:rsidRPr="00C33268">
        <w:rPr>
          <w:rFonts w:ascii="MS PGothic" w:eastAsia="MS PGothic" w:hAnsi="MS PGothic" w:cs="Arial"/>
          <w:bCs/>
          <w:sz w:val="24"/>
          <w:szCs w:val="24"/>
        </w:rPr>
        <w:t xml:space="preserve">del Pacto Federal; es decir, este Congreso tiene todas las atribuciones de ley para impulsarlas y establecerlas en nuestro marco normativo yucateco. Con la finalidad de sustentar el contenido de la iniciativa, se hace mención de la tesis jurisprudencial visible bajo el rubro, </w:t>
      </w:r>
      <w:r w:rsidR="00341947" w:rsidRPr="00C33268">
        <w:rPr>
          <w:rFonts w:ascii="MS PGothic" w:eastAsia="MS PGothic" w:hAnsi="MS PGothic" w:cs="Arial"/>
          <w:b/>
          <w:sz w:val="24"/>
          <w:szCs w:val="24"/>
        </w:rPr>
        <w:t xml:space="preserve">“SUPREMACÍA CONSTITUCIONAL Y ORDEN </w:t>
      </w:r>
      <w:r w:rsidR="00341947" w:rsidRPr="00C33268">
        <w:rPr>
          <w:rFonts w:ascii="MS PGothic" w:eastAsia="MS PGothic" w:hAnsi="MS PGothic" w:cs="Arial"/>
          <w:b/>
          <w:sz w:val="24"/>
          <w:szCs w:val="24"/>
        </w:rPr>
        <w:lastRenderedPageBreak/>
        <w:t>JERÁRQUICO NORMATIVO, PRINCIPIOS DE. INTERPRETACIÓN DEL ARTÍCULO 133 CONSTITUCIONAL QUE LOS CONTIENE”</w:t>
      </w:r>
      <w:r w:rsidR="00341947" w:rsidRPr="00C33268">
        <w:rPr>
          <w:rStyle w:val="Refdenotaalpie"/>
          <w:rFonts w:ascii="MS PGothic" w:eastAsia="MS PGothic" w:hAnsi="MS PGothic" w:cs="Arial"/>
          <w:bCs/>
          <w:sz w:val="24"/>
          <w:szCs w:val="24"/>
        </w:rPr>
        <w:footnoteReference w:id="1"/>
      </w:r>
      <w:r w:rsidR="00341947" w:rsidRPr="00C33268">
        <w:rPr>
          <w:rFonts w:ascii="MS PGothic" w:eastAsia="MS PGothic" w:hAnsi="MS PGothic" w:cs="Arial"/>
          <w:bCs/>
          <w:sz w:val="24"/>
          <w:szCs w:val="24"/>
        </w:rPr>
        <w:t>.</w:t>
      </w:r>
    </w:p>
    <w:p w14:paraId="3A361F63" w14:textId="77777777" w:rsidR="00341947" w:rsidRPr="00C33268" w:rsidRDefault="00341947" w:rsidP="009E229B">
      <w:pPr>
        <w:spacing w:after="0" w:line="276" w:lineRule="auto"/>
        <w:ind w:firstLine="708"/>
        <w:jc w:val="both"/>
        <w:rPr>
          <w:rFonts w:ascii="MS PGothic" w:eastAsia="MS PGothic" w:hAnsi="MS PGothic" w:cs="Arial"/>
          <w:bCs/>
          <w:sz w:val="24"/>
          <w:szCs w:val="24"/>
        </w:rPr>
      </w:pPr>
    </w:p>
    <w:p w14:paraId="1B9A0F43" w14:textId="2118DB51" w:rsidR="00852236" w:rsidRPr="00C33268" w:rsidRDefault="00877548" w:rsidP="0034328E">
      <w:pPr>
        <w:spacing w:after="0" w:line="276" w:lineRule="auto"/>
        <w:ind w:firstLine="708"/>
        <w:jc w:val="both"/>
        <w:rPr>
          <w:rFonts w:ascii="MS PGothic" w:eastAsia="MS PGothic" w:hAnsi="MS PGothic" w:cs="Arial"/>
          <w:bCs/>
          <w:sz w:val="24"/>
          <w:szCs w:val="24"/>
        </w:rPr>
      </w:pPr>
      <w:r w:rsidRPr="00C33268">
        <w:rPr>
          <w:rFonts w:ascii="MS PGothic" w:eastAsia="MS PGothic" w:hAnsi="MS PGothic" w:cs="Arial"/>
          <w:bCs/>
          <w:sz w:val="24"/>
          <w:szCs w:val="24"/>
        </w:rPr>
        <w:t>Ahora bien, para mayor precisión e identificación de los cambios que se proponen en la presente iniciativa</w:t>
      </w:r>
      <w:r w:rsidR="00DF28B8" w:rsidRPr="00C33268">
        <w:rPr>
          <w:rFonts w:ascii="MS PGothic" w:eastAsia="MS PGothic" w:hAnsi="MS PGothic" w:cs="Arial"/>
          <w:bCs/>
          <w:sz w:val="24"/>
          <w:szCs w:val="24"/>
        </w:rPr>
        <w:t xml:space="preserve">, </w:t>
      </w:r>
      <w:r w:rsidR="00C64226">
        <w:rPr>
          <w:rFonts w:ascii="MS PGothic" w:eastAsia="MS PGothic" w:hAnsi="MS PGothic" w:cs="Arial"/>
          <w:bCs/>
          <w:sz w:val="24"/>
          <w:szCs w:val="24"/>
        </w:rPr>
        <w:t xml:space="preserve">en cuanto a la ley de gobierno, </w:t>
      </w:r>
      <w:r w:rsidR="00DF28B8" w:rsidRPr="00C33268">
        <w:rPr>
          <w:rFonts w:ascii="MS PGothic" w:eastAsia="MS PGothic" w:hAnsi="MS PGothic" w:cs="Arial"/>
          <w:bCs/>
          <w:sz w:val="24"/>
          <w:szCs w:val="24"/>
        </w:rPr>
        <w:t>se inserta a continuación un cuadro comparativo:</w:t>
      </w:r>
    </w:p>
    <w:p w14:paraId="57F11402" w14:textId="56998696" w:rsidR="00DF28B8" w:rsidRPr="00C33268" w:rsidRDefault="00DF28B8" w:rsidP="0034328E">
      <w:pPr>
        <w:spacing w:after="0" w:line="276" w:lineRule="auto"/>
        <w:ind w:firstLine="708"/>
        <w:jc w:val="both"/>
        <w:rPr>
          <w:rFonts w:ascii="MS PGothic" w:eastAsia="MS PGothic" w:hAnsi="MS PGothic" w:cs="Arial"/>
          <w:bCs/>
          <w:sz w:val="24"/>
          <w:szCs w:val="24"/>
        </w:rPr>
      </w:pPr>
    </w:p>
    <w:tbl>
      <w:tblPr>
        <w:tblStyle w:val="Tablaconcuadrcula"/>
        <w:tblW w:w="0" w:type="auto"/>
        <w:tblLook w:val="04A0" w:firstRow="1" w:lastRow="0" w:firstColumn="1" w:lastColumn="0" w:noHBand="0" w:noVBand="1"/>
      </w:tblPr>
      <w:tblGrid>
        <w:gridCol w:w="4404"/>
        <w:gridCol w:w="4404"/>
      </w:tblGrid>
      <w:tr w:rsidR="00DF28B8" w:rsidRPr="00C33268" w14:paraId="104AAE78" w14:textId="77777777" w:rsidTr="00A57A87">
        <w:trPr>
          <w:tblHeader/>
        </w:trPr>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5F6A2873" w14:textId="4EB7192E" w:rsidR="00DF28B8" w:rsidRPr="00C33268" w:rsidRDefault="00827D2B" w:rsidP="00FF7B11">
            <w:pPr>
              <w:jc w:val="center"/>
              <w:rPr>
                <w:rFonts w:ascii="MS PGothic" w:eastAsia="MS PGothic" w:hAnsi="MS PGothic" w:cs="Arial"/>
                <w:b/>
                <w:sz w:val="24"/>
                <w:szCs w:val="24"/>
              </w:rPr>
            </w:pPr>
            <w:r w:rsidRPr="00C33268">
              <w:rPr>
                <w:rFonts w:ascii="MS PGothic" w:eastAsia="MS PGothic" w:hAnsi="MS PGothic" w:cs="Arial"/>
                <w:b/>
                <w:sz w:val="24"/>
                <w:szCs w:val="24"/>
              </w:rPr>
              <w:t>TEXTO VIGENTE</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069EAC75" w14:textId="7C29127C" w:rsidR="00DF28B8" w:rsidRPr="00C33268" w:rsidRDefault="00827D2B" w:rsidP="00FF7B11">
            <w:pPr>
              <w:jc w:val="center"/>
              <w:rPr>
                <w:rFonts w:ascii="MS PGothic" w:eastAsia="MS PGothic" w:hAnsi="MS PGothic" w:cs="Arial"/>
                <w:b/>
                <w:sz w:val="24"/>
                <w:szCs w:val="24"/>
              </w:rPr>
            </w:pPr>
            <w:r w:rsidRPr="00C33268">
              <w:rPr>
                <w:rFonts w:ascii="MS PGothic" w:eastAsia="MS PGothic" w:hAnsi="MS PGothic" w:cs="Arial"/>
                <w:b/>
                <w:sz w:val="24"/>
                <w:szCs w:val="24"/>
              </w:rPr>
              <w:t>TEXTO DE LA INICIATIVA</w:t>
            </w:r>
          </w:p>
        </w:tc>
      </w:tr>
      <w:tr w:rsidR="00DF28B8" w:rsidRPr="00C33268" w14:paraId="4C6421C0"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1C13DA48" w14:textId="4450D352" w:rsidR="00DF28B8" w:rsidRPr="00C33268" w:rsidRDefault="00827D2B" w:rsidP="00FF7B11">
            <w:pPr>
              <w:jc w:val="center"/>
              <w:rPr>
                <w:rFonts w:ascii="MS PGothic" w:eastAsia="MS PGothic" w:hAnsi="MS PGothic" w:cs="Arial"/>
                <w:b/>
                <w:sz w:val="24"/>
                <w:szCs w:val="24"/>
              </w:rPr>
            </w:pPr>
            <w:r w:rsidRPr="00C33268">
              <w:rPr>
                <w:rFonts w:ascii="MS PGothic" w:eastAsia="MS PGothic" w:hAnsi="MS PGothic" w:cs="Arial"/>
                <w:b/>
                <w:sz w:val="24"/>
                <w:szCs w:val="24"/>
              </w:rPr>
              <w:t>LEY DE GOBIERNO DEL PODER LEGISLATIVO DEL ESTADO DE YUCATÁN</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40A9C7D6" w14:textId="77777777" w:rsidR="00DF28B8" w:rsidRPr="00C33268" w:rsidRDefault="00DF28B8" w:rsidP="00FF7B11">
            <w:pPr>
              <w:jc w:val="center"/>
              <w:rPr>
                <w:rFonts w:ascii="MS PGothic" w:eastAsia="MS PGothic" w:hAnsi="MS PGothic" w:cs="Arial"/>
                <w:b/>
                <w:sz w:val="24"/>
                <w:szCs w:val="24"/>
              </w:rPr>
            </w:pPr>
          </w:p>
        </w:tc>
      </w:tr>
      <w:tr w:rsidR="00DF28B8" w:rsidRPr="00C33268" w14:paraId="02B69C25"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1D84BB76" w14:textId="77777777" w:rsidR="00183D88" w:rsidRPr="00C33268" w:rsidRDefault="00183D88" w:rsidP="00FF7B11">
            <w:pPr>
              <w:jc w:val="both"/>
              <w:rPr>
                <w:rFonts w:ascii="MS PGothic" w:eastAsia="MS PGothic" w:hAnsi="MS PGothic" w:cs="Arial"/>
                <w:sz w:val="24"/>
                <w:szCs w:val="24"/>
              </w:rPr>
            </w:pPr>
            <w:r w:rsidRPr="00C33268">
              <w:rPr>
                <w:rFonts w:ascii="MS PGothic" w:eastAsia="MS PGothic" w:hAnsi="MS PGothic" w:cs="Arial"/>
                <w:b/>
                <w:bCs/>
                <w:sz w:val="24"/>
                <w:szCs w:val="24"/>
              </w:rPr>
              <w:t>Artículo 53.-</w:t>
            </w:r>
            <w:r w:rsidRPr="00C33268">
              <w:rPr>
                <w:rFonts w:ascii="MS PGothic" w:eastAsia="MS PGothic" w:hAnsi="MS PGothic" w:cs="Arial"/>
                <w:sz w:val="24"/>
                <w:szCs w:val="24"/>
              </w:rPr>
              <w:t xml:space="preserve"> Las Fracciones Legislativas son las agrupaciones de diputados, según su afiliación de partido, a efecto de garantizar la libre expresión de las corrientes ideológicas en el Congreso. Para constituir una Fracción Legislativa se requerirá de al menos dos diputados. </w:t>
            </w:r>
          </w:p>
          <w:p w14:paraId="274056CA" w14:textId="31B95F4B" w:rsidR="00183D88" w:rsidRDefault="00183D88" w:rsidP="00FF7B11">
            <w:pPr>
              <w:jc w:val="both"/>
              <w:rPr>
                <w:rFonts w:ascii="MS PGothic" w:eastAsia="MS PGothic" w:hAnsi="MS PGothic" w:cs="Arial"/>
                <w:sz w:val="24"/>
                <w:szCs w:val="24"/>
              </w:rPr>
            </w:pPr>
          </w:p>
          <w:p w14:paraId="2F89930B" w14:textId="77777777" w:rsidR="00C33268" w:rsidRPr="00C33268" w:rsidRDefault="00C33268" w:rsidP="00FF7B11">
            <w:pPr>
              <w:jc w:val="both"/>
              <w:rPr>
                <w:rFonts w:ascii="MS PGothic" w:eastAsia="MS PGothic" w:hAnsi="MS PGothic" w:cs="Arial"/>
                <w:sz w:val="24"/>
                <w:szCs w:val="24"/>
              </w:rPr>
            </w:pPr>
          </w:p>
          <w:p w14:paraId="386FA7C1" w14:textId="08184CA0" w:rsidR="00DF28B8" w:rsidRPr="00C33268" w:rsidRDefault="00183D88" w:rsidP="00FF7B11">
            <w:pPr>
              <w:jc w:val="both"/>
              <w:rPr>
                <w:rFonts w:ascii="MS PGothic" w:eastAsia="MS PGothic" w:hAnsi="MS PGothic" w:cs="Arial"/>
                <w:bCs/>
                <w:sz w:val="24"/>
                <w:szCs w:val="24"/>
              </w:rPr>
            </w:pPr>
            <w:r w:rsidRPr="00C33268">
              <w:rPr>
                <w:rFonts w:ascii="MS PGothic" w:eastAsia="MS PGothic" w:hAnsi="MS PGothic" w:cs="Arial"/>
                <w:sz w:val="24"/>
                <w:szCs w:val="24"/>
              </w:rPr>
              <w:t>La Representación Legislativa se constituye por un solo Diputado de una afiliación partidista única en el Congreso.</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6EBE3E38" w14:textId="3D068E2E" w:rsidR="00183D88" w:rsidRPr="00C33268" w:rsidRDefault="00183D88" w:rsidP="00FF7B11">
            <w:pPr>
              <w:jc w:val="both"/>
              <w:rPr>
                <w:rFonts w:ascii="MS PGothic" w:eastAsia="MS PGothic" w:hAnsi="MS PGothic" w:cs="Arial"/>
                <w:sz w:val="24"/>
                <w:szCs w:val="24"/>
              </w:rPr>
            </w:pPr>
            <w:r w:rsidRPr="00C33268">
              <w:rPr>
                <w:rFonts w:ascii="MS PGothic" w:eastAsia="MS PGothic" w:hAnsi="MS PGothic" w:cs="Arial"/>
                <w:b/>
                <w:bCs/>
                <w:sz w:val="24"/>
                <w:szCs w:val="24"/>
              </w:rPr>
              <w:t>Artículo 53.-</w:t>
            </w:r>
            <w:r w:rsidRPr="00C33268">
              <w:rPr>
                <w:rFonts w:ascii="MS PGothic" w:eastAsia="MS PGothic" w:hAnsi="MS PGothic" w:cs="Arial"/>
                <w:sz w:val="24"/>
                <w:szCs w:val="24"/>
              </w:rPr>
              <w:t xml:space="preserve"> Las Fracciones Legislativas son las agrupaciones </w:t>
            </w:r>
            <w:r w:rsidRPr="00C33268">
              <w:rPr>
                <w:rFonts w:ascii="MS PGothic" w:eastAsia="MS PGothic" w:hAnsi="MS PGothic" w:cs="Arial"/>
                <w:b/>
                <w:bCs/>
                <w:sz w:val="24"/>
                <w:szCs w:val="24"/>
              </w:rPr>
              <w:t>de diputadas</w:t>
            </w:r>
            <w:r w:rsidRPr="00C33268">
              <w:rPr>
                <w:rFonts w:ascii="MS PGothic" w:eastAsia="MS PGothic" w:hAnsi="MS PGothic" w:cs="Arial"/>
                <w:sz w:val="24"/>
                <w:szCs w:val="24"/>
              </w:rPr>
              <w:t xml:space="preserve"> y diputados, según su afiliación de partido</w:t>
            </w:r>
            <w:r w:rsidR="00224864" w:rsidRPr="00C33268">
              <w:rPr>
                <w:rFonts w:ascii="MS PGothic" w:eastAsia="MS PGothic" w:hAnsi="MS PGothic" w:cs="Arial"/>
                <w:sz w:val="24"/>
                <w:szCs w:val="24"/>
              </w:rPr>
              <w:t xml:space="preserve"> </w:t>
            </w:r>
            <w:r w:rsidR="00224864" w:rsidRPr="00C33268">
              <w:rPr>
                <w:rFonts w:ascii="MS PGothic" w:eastAsia="MS PGothic" w:hAnsi="MS PGothic" w:cs="Arial"/>
                <w:b/>
                <w:bCs/>
                <w:sz w:val="24"/>
                <w:szCs w:val="24"/>
              </w:rPr>
              <w:t>político</w:t>
            </w:r>
            <w:r w:rsidRPr="00C33268">
              <w:rPr>
                <w:rFonts w:ascii="MS PGothic" w:eastAsia="MS PGothic" w:hAnsi="MS PGothic" w:cs="Arial"/>
                <w:sz w:val="24"/>
                <w:szCs w:val="24"/>
              </w:rPr>
              <w:t xml:space="preserve">, a efecto de garantizar la libre expresión de las corrientes ideológicas en el Congreso. Para constituir una Fracción Legislativa se requerirá de al menos dos </w:t>
            </w:r>
            <w:r w:rsidRPr="00C33268">
              <w:rPr>
                <w:rFonts w:ascii="MS PGothic" w:eastAsia="MS PGothic" w:hAnsi="MS PGothic" w:cs="Arial"/>
                <w:b/>
                <w:bCs/>
                <w:sz w:val="24"/>
                <w:szCs w:val="24"/>
              </w:rPr>
              <w:t>diputad</w:t>
            </w:r>
            <w:r w:rsidR="00224864" w:rsidRPr="00C33268">
              <w:rPr>
                <w:rFonts w:ascii="MS PGothic" w:eastAsia="MS PGothic" w:hAnsi="MS PGothic" w:cs="Arial"/>
                <w:b/>
                <w:bCs/>
                <w:sz w:val="24"/>
                <w:szCs w:val="24"/>
              </w:rPr>
              <w:t>a</w:t>
            </w:r>
            <w:r w:rsidRPr="00C33268">
              <w:rPr>
                <w:rFonts w:ascii="MS PGothic" w:eastAsia="MS PGothic" w:hAnsi="MS PGothic" w:cs="Arial"/>
                <w:b/>
                <w:bCs/>
                <w:sz w:val="24"/>
                <w:szCs w:val="24"/>
              </w:rPr>
              <w:t>s</w:t>
            </w:r>
            <w:r w:rsidR="00224864" w:rsidRPr="00C33268">
              <w:rPr>
                <w:rFonts w:ascii="MS PGothic" w:eastAsia="MS PGothic" w:hAnsi="MS PGothic" w:cs="Arial"/>
                <w:b/>
                <w:bCs/>
                <w:sz w:val="24"/>
                <w:szCs w:val="24"/>
              </w:rPr>
              <w:t xml:space="preserve"> </w:t>
            </w:r>
            <w:r w:rsidR="00224864" w:rsidRPr="00C33268">
              <w:rPr>
                <w:rFonts w:ascii="MS PGothic" w:eastAsia="MS PGothic" w:hAnsi="MS PGothic" w:cs="Arial"/>
                <w:sz w:val="24"/>
                <w:szCs w:val="24"/>
              </w:rPr>
              <w:t>o diputados.</w:t>
            </w:r>
            <w:r w:rsidRPr="00C33268">
              <w:rPr>
                <w:rFonts w:ascii="MS PGothic" w:eastAsia="MS PGothic" w:hAnsi="MS PGothic" w:cs="Arial"/>
                <w:sz w:val="24"/>
                <w:szCs w:val="24"/>
              </w:rPr>
              <w:t xml:space="preserve"> </w:t>
            </w:r>
          </w:p>
          <w:p w14:paraId="1365DEB6" w14:textId="77777777" w:rsidR="00183D88" w:rsidRPr="00C33268" w:rsidRDefault="00183D88" w:rsidP="00FF7B11">
            <w:pPr>
              <w:jc w:val="both"/>
              <w:rPr>
                <w:rFonts w:ascii="MS PGothic" w:eastAsia="MS PGothic" w:hAnsi="MS PGothic" w:cs="Arial"/>
                <w:sz w:val="24"/>
                <w:szCs w:val="24"/>
              </w:rPr>
            </w:pPr>
          </w:p>
          <w:p w14:paraId="7354CD59" w14:textId="6D5B7BCA" w:rsidR="00DF28B8" w:rsidRPr="00C33268" w:rsidRDefault="00183D88" w:rsidP="00FF7B11">
            <w:pPr>
              <w:jc w:val="both"/>
              <w:rPr>
                <w:rFonts w:ascii="MS PGothic" w:eastAsia="MS PGothic" w:hAnsi="MS PGothic" w:cs="Arial"/>
                <w:sz w:val="24"/>
                <w:szCs w:val="24"/>
              </w:rPr>
            </w:pPr>
            <w:r w:rsidRPr="00C33268">
              <w:rPr>
                <w:rFonts w:ascii="MS PGothic" w:eastAsia="MS PGothic" w:hAnsi="MS PGothic" w:cs="Arial"/>
                <w:sz w:val="24"/>
                <w:szCs w:val="24"/>
              </w:rPr>
              <w:t xml:space="preserve">La Representación Legislativa se constituye por </w:t>
            </w:r>
            <w:r w:rsidRPr="00C33268">
              <w:rPr>
                <w:rFonts w:ascii="MS PGothic" w:eastAsia="MS PGothic" w:hAnsi="MS PGothic" w:cs="Arial"/>
                <w:b/>
                <w:bCs/>
                <w:sz w:val="24"/>
                <w:szCs w:val="24"/>
              </w:rPr>
              <w:t>un</w:t>
            </w:r>
            <w:r w:rsidR="00224864" w:rsidRPr="00C33268">
              <w:rPr>
                <w:rFonts w:ascii="MS PGothic" w:eastAsia="MS PGothic" w:hAnsi="MS PGothic" w:cs="Arial"/>
                <w:b/>
                <w:bCs/>
                <w:sz w:val="24"/>
                <w:szCs w:val="24"/>
              </w:rPr>
              <w:t xml:space="preserve">a </w:t>
            </w:r>
            <w:r w:rsidR="001A5AA7" w:rsidRPr="00C33268">
              <w:rPr>
                <w:rFonts w:ascii="MS PGothic" w:eastAsia="MS PGothic" w:hAnsi="MS PGothic" w:cs="Arial"/>
                <w:b/>
                <w:bCs/>
                <w:sz w:val="24"/>
                <w:szCs w:val="24"/>
              </w:rPr>
              <w:t xml:space="preserve">sola </w:t>
            </w:r>
            <w:r w:rsidR="00224864" w:rsidRPr="00C33268">
              <w:rPr>
                <w:rFonts w:ascii="MS PGothic" w:eastAsia="MS PGothic" w:hAnsi="MS PGothic" w:cs="Arial"/>
                <w:b/>
                <w:bCs/>
                <w:sz w:val="24"/>
                <w:szCs w:val="24"/>
              </w:rPr>
              <w:t>Diputada o</w:t>
            </w:r>
            <w:r w:rsidR="00224864" w:rsidRPr="00C33268">
              <w:rPr>
                <w:rFonts w:ascii="MS PGothic" w:eastAsia="MS PGothic" w:hAnsi="MS PGothic" w:cs="Arial"/>
                <w:sz w:val="24"/>
                <w:szCs w:val="24"/>
              </w:rPr>
              <w:t xml:space="preserve"> un</w:t>
            </w:r>
            <w:r w:rsidRPr="00C33268">
              <w:rPr>
                <w:rFonts w:ascii="MS PGothic" w:eastAsia="MS PGothic" w:hAnsi="MS PGothic" w:cs="Arial"/>
                <w:sz w:val="24"/>
                <w:szCs w:val="24"/>
              </w:rPr>
              <w:t xml:space="preserve"> solo Diputado de una afiliación partidista única en el Congreso.</w:t>
            </w:r>
          </w:p>
          <w:p w14:paraId="7664E389" w14:textId="77777777" w:rsidR="00183D88" w:rsidRPr="00C33268" w:rsidRDefault="00183D88" w:rsidP="00FF7B11">
            <w:pPr>
              <w:jc w:val="both"/>
              <w:rPr>
                <w:rFonts w:ascii="MS PGothic" w:eastAsia="MS PGothic" w:hAnsi="MS PGothic" w:cs="Arial"/>
                <w:sz w:val="24"/>
                <w:szCs w:val="24"/>
              </w:rPr>
            </w:pPr>
          </w:p>
          <w:p w14:paraId="0854763A" w14:textId="0C229E12" w:rsidR="00A05350" w:rsidRDefault="00A05350" w:rsidP="00A05350">
            <w:pPr>
              <w:jc w:val="both"/>
              <w:rPr>
                <w:rFonts w:ascii="MS PGothic" w:eastAsia="MS PGothic" w:hAnsi="MS PGothic" w:cs="Arial"/>
                <w:b/>
                <w:bCs/>
                <w:sz w:val="24"/>
                <w:szCs w:val="24"/>
              </w:rPr>
            </w:pPr>
            <w:r w:rsidRPr="00C33268">
              <w:rPr>
                <w:rFonts w:ascii="MS PGothic" w:eastAsia="MS PGothic" w:hAnsi="MS PGothic" w:cs="Arial"/>
                <w:b/>
                <w:bCs/>
                <w:sz w:val="24"/>
                <w:szCs w:val="24"/>
              </w:rPr>
              <w:t>Las y los diputados sin partido pueden integrarse a una fracción o representación legislativa, informando de tal decisión al presidente de la Junta de Gobierno y Coordinación Política</w:t>
            </w:r>
            <w:r>
              <w:rPr>
                <w:rFonts w:ascii="MS PGothic" w:eastAsia="MS PGothic" w:hAnsi="MS PGothic" w:cs="Arial"/>
                <w:b/>
                <w:bCs/>
                <w:sz w:val="24"/>
                <w:szCs w:val="24"/>
              </w:rPr>
              <w:t xml:space="preserve"> para realizar los ajustes administrativos y legislativos que correspondan. </w:t>
            </w:r>
          </w:p>
          <w:p w14:paraId="2716E0B2" w14:textId="33B6E36F" w:rsidR="00A05350" w:rsidRDefault="00A05350" w:rsidP="00A05350">
            <w:pPr>
              <w:jc w:val="both"/>
              <w:rPr>
                <w:rFonts w:ascii="MS PGothic" w:eastAsia="MS PGothic" w:hAnsi="MS PGothic" w:cs="Arial"/>
                <w:b/>
                <w:bCs/>
                <w:sz w:val="24"/>
                <w:szCs w:val="24"/>
              </w:rPr>
            </w:pPr>
          </w:p>
          <w:p w14:paraId="2B4834E9" w14:textId="6EE94FEA" w:rsidR="00A05350" w:rsidRPr="00C33268" w:rsidRDefault="00A05350" w:rsidP="00A05350">
            <w:pPr>
              <w:jc w:val="both"/>
              <w:rPr>
                <w:rFonts w:ascii="MS PGothic" w:eastAsia="MS PGothic" w:hAnsi="MS PGothic" w:cs="Arial"/>
                <w:b/>
                <w:sz w:val="24"/>
                <w:szCs w:val="24"/>
              </w:rPr>
            </w:pPr>
            <w:r>
              <w:rPr>
                <w:rFonts w:ascii="MS PGothic" w:eastAsia="MS PGothic" w:hAnsi="MS PGothic" w:cs="Arial"/>
                <w:b/>
                <w:sz w:val="24"/>
                <w:szCs w:val="24"/>
              </w:rPr>
              <w:t xml:space="preserve">Cuando dos o más o diputadas o diputados sin partido opten por conformarse como una fracción diversa a </w:t>
            </w:r>
            <w:r>
              <w:rPr>
                <w:rFonts w:ascii="MS PGothic" w:eastAsia="MS PGothic" w:hAnsi="MS PGothic" w:cs="Arial"/>
                <w:b/>
                <w:sz w:val="24"/>
                <w:szCs w:val="24"/>
              </w:rPr>
              <w:lastRenderedPageBreak/>
              <w:t xml:space="preserve">las existentes, se les denominará </w:t>
            </w:r>
            <w:r w:rsidR="00675EB4">
              <w:rPr>
                <w:rFonts w:ascii="MS PGothic" w:eastAsia="MS PGothic" w:hAnsi="MS PGothic" w:cs="Arial"/>
                <w:b/>
                <w:sz w:val="24"/>
                <w:szCs w:val="24"/>
              </w:rPr>
              <w:t xml:space="preserve">como </w:t>
            </w:r>
            <w:r>
              <w:rPr>
                <w:rFonts w:ascii="MS PGothic" w:eastAsia="MS PGothic" w:hAnsi="MS PGothic" w:cs="Arial"/>
                <w:b/>
                <w:sz w:val="24"/>
                <w:szCs w:val="24"/>
              </w:rPr>
              <w:t>“B</w:t>
            </w:r>
            <w:r>
              <w:rPr>
                <w:rFonts w:ascii="MS PGothic" w:eastAsia="MS PGothic" w:hAnsi="MS PGothic" w:cs="Arial"/>
                <w:b/>
                <w:sz w:val="24"/>
                <w:szCs w:val="24"/>
              </w:rPr>
              <w:t xml:space="preserve">loque sin </w:t>
            </w:r>
            <w:r>
              <w:rPr>
                <w:rFonts w:ascii="MS PGothic" w:eastAsia="MS PGothic" w:hAnsi="MS PGothic" w:cs="Arial"/>
                <w:b/>
                <w:sz w:val="24"/>
                <w:szCs w:val="24"/>
              </w:rPr>
              <w:t>P</w:t>
            </w:r>
            <w:r>
              <w:rPr>
                <w:rFonts w:ascii="MS PGothic" w:eastAsia="MS PGothic" w:hAnsi="MS PGothic" w:cs="Arial"/>
                <w:b/>
                <w:sz w:val="24"/>
                <w:szCs w:val="24"/>
              </w:rPr>
              <w:t>artido</w:t>
            </w:r>
            <w:r>
              <w:rPr>
                <w:rFonts w:ascii="MS PGothic" w:eastAsia="MS PGothic" w:hAnsi="MS PGothic" w:cs="Arial"/>
                <w:b/>
                <w:sz w:val="24"/>
                <w:szCs w:val="24"/>
              </w:rPr>
              <w:t>”</w:t>
            </w:r>
            <w:r>
              <w:rPr>
                <w:rFonts w:ascii="MS PGothic" w:eastAsia="MS PGothic" w:hAnsi="MS PGothic" w:cs="Arial"/>
                <w:b/>
                <w:sz w:val="24"/>
                <w:szCs w:val="24"/>
              </w:rPr>
              <w:t xml:space="preserve"> y tendrán los mismos derechos y obligaciones que para las fracciones legislativas se prevén en esta ley. </w:t>
            </w:r>
          </w:p>
          <w:p w14:paraId="2E836B42" w14:textId="490C086C" w:rsidR="00151F70" w:rsidRPr="00C33268" w:rsidRDefault="00151F70" w:rsidP="00FF7B11">
            <w:pPr>
              <w:jc w:val="both"/>
              <w:rPr>
                <w:rFonts w:ascii="MS PGothic" w:eastAsia="MS PGothic" w:hAnsi="MS PGothic" w:cs="Arial"/>
                <w:b/>
                <w:bCs/>
                <w:sz w:val="24"/>
                <w:szCs w:val="24"/>
              </w:rPr>
            </w:pPr>
          </w:p>
        </w:tc>
      </w:tr>
      <w:tr w:rsidR="00DF28B8" w:rsidRPr="00C33268" w14:paraId="7CD5D8DB"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262FE46D" w14:textId="77777777" w:rsidR="00C33268" w:rsidRDefault="001A5AA7" w:rsidP="001A5AA7">
            <w:pPr>
              <w:jc w:val="both"/>
              <w:rPr>
                <w:rFonts w:ascii="MS PGothic" w:eastAsia="MS PGothic" w:hAnsi="MS PGothic" w:cs="Arial"/>
                <w:sz w:val="24"/>
                <w:szCs w:val="24"/>
              </w:rPr>
            </w:pPr>
            <w:r w:rsidRPr="00C33268">
              <w:rPr>
                <w:rFonts w:ascii="MS PGothic" w:eastAsia="MS PGothic" w:hAnsi="MS PGothic" w:cs="Arial"/>
                <w:b/>
                <w:bCs/>
                <w:sz w:val="24"/>
                <w:szCs w:val="24"/>
              </w:rPr>
              <w:lastRenderedPageBreak/>
              <w:t>Artículo 54.-</w:t>
            </w:r>
            <w:r w:rsidRPr="00C33268">
              <w:rPr>
                <w:rFonts w:ascii="MS PGothic" w:eastAsia="MS PGothic" w:hAnsi="MS PGothic" w:cs="Arial"/>
                <w:sz w:val="24"/>
                <w:szCs w:val="24"/>
              </w:rPr>
              <w:t xml:space="preserve"> La Junta de Gobierno y Coordinación Política, acordará la asignación de recursos, su periodicidad y las oficinas para cada Fracción y Representación Legislativa.</w:t>
            </w:r>
          </w:p>
          <w:p w14:paraId="3B5ADFF9" w14:textId="77777777" w:rsidR="00C33268" w:rsidRDefault="00C33268" w:rsidP="001A5AA7">
            <w:pPr>
              <w:jc w:val="both"/>
              <w:rPr>
                <w:rFonts w:ascii="MS PGothic" w:eastAsia="MS PGothic" w:hAnsi="MS PGothic" w:cs="Arial"/>
                <w:sz w:val="24"/>
                <w:szCs w:val="24"/>
              </w:rPr>
            </w:pPr>
          </w:p>
          <w:p w14:paraId="22CEFC6B" w14:textId="284F322B" w:rsidR="00DF28B8" w:rsidRPr="00C33268" w:rsidRDefault="001A5AA7" w:rsidP="001A5AA7">
            <w:pPr>
              <w:jc w:val="both"/>
              <w:rPr>
                <w:rFonts w:ascii="MS PGothic" w:eastAsia="MS PGothic" w:hAnsi="MS PGothic" w:cs="Arial"/>
                <w:sz w:val="24"/>
                <w:szCs w:val="24"/>
              </w:rPr>
            </w:pPr>
            <w:r w:rsidRPr="00C33268">
              <w:rPr>
                <w:rFonts w:ascii="MS PGothic" w:eastAsia="MS PGothic" w:hAnsi="MS PGothic" w:cs="Arial"/>
                <w:sz w:val="24"/>
                <w:szCs w:val="24"/>
              </w:rPr>
              <w:t>Adicionalmente, conforme a la disposición presupuestal dispondrá de apoyos en función del número de diputados que la conforman, para el desarrollo de sus funciones legislativas.</w:t>
            </w:r>
          </w:p>
          <w:p w14:paraId="61AEC83E" w14:textId="2C401434" w:rsidR="001A5AA7" w:rsidRPr="00C33268" w:rsidRDefault="001A5AA7" w:rsidP="001A5AA7">
            <w:pPr>
              <w:jc w:val="both"/>
              <w:rPr>
                <w:rFonts w:ascii="MS PGothic" w:eastAsia="MS PGothic" w:hAnsi="MS PGothic" w:cs="Arial"/>
                <w:sz w:val="24"/>
                <w:szCs w:val="24"/>
              </w:rPr>
            </w:pPr>
          </w:p>
          <w:p w14:paraId="3153EBBA" w14:textId="5C37D60A" w:rsidR="001A5AA7" w:rsidRPr="00C33268" w:rsidRDefault="001A5AA7" w:rsidP="001A5AA7">
            <w:pPr>
              <w:jc w:val="both"/>
              <w:rPr>
                <w:rFonts w:ascii="MS PGothic" w:eastAsia="MS PGothic" w:hAnsi="MS PGothic" w:cs="Arial"/>
                <w:sz w:val="24"/>
                <w:szCs w:val="24"/>
              </w:rPr>
            </w:pPr>
          </w:p>
          <w:p w14:paraId="651B14D9" w14:textId="5AFBB327" w:rsidR="001A5AA7" w:rsidRPr="00C33268" w:rsidRDefault="001A5AA7" w:rsidP="001A5AA7">
            <w:pPr>
              <w:jc w:val="both"/>
              <w:rPr>
                <w:rFonts w:ascii="MS PGothic" w:eastAsia="MS PGothic" w:hAnsi="MS PGothic" w:cs="Arial"/>
                <w:sz w:val="24"/>
                <w:szCs w:val="24"/>
              </w:rPr>
            </w:pPr>
          </w:p>
          <w:p w14:paraId="3C068D78" w14:textId="0841E6E4" w:rsidR="000012F7" w:rsidRDefault="000012F7" w:rsidP="001A5AA7">
            <w:pPr>
              <w:jc w:val="both"/>
              <w:rPr>
                <w:rFonts w:ascii="MS PGothic" w:eastAsia="MS PGothic" w:hAnsi="MS PGothic" w:cs="Arial"/>
                <w:sz w:val="24"/>
                <w:szCs w:val="24"/>
              </w:rPr>
            </w:pPr>
          </w:p>
          <w:p w14:paraId="63435F44" w14:textId="77777777" w:rsidR="00A05350" w:rsidRPr="00C33268" w:rsidRDefault="00A05350" w:rsidP="001A5AA7">
            <w:pPr>
              <w:jc w:val="both"/>
              <w:rPr>
                <w:rFonts w:ascii="MS PGothic" w:eastAsia="MS PGothic" w:hAnsi="MS PGothic" w:cs="Arial"/>
                <w:sz w:val="24"/>
                <w:szCs w:val="24"/>
              </w:rPr>
            </w:pPr>
          </w:p>
          <w:p w14:paraId="2E33B85B" w14:textId="0A85C35F" w:rsidR="000012F7" w:rsidRPr="00C33268" w:rsidRDefault="000012F7" w:rsidP="001A5AA7">
            <w:pPr>
              <w:jc w:val="both"/>
              <w:rPr>
                <w:rFonts w:ascii="MS PGothic" w:eastAsia="MS PGothic" w:hAnsi="MS PGothic" w:cs="Arial"/>
                <w:sz w:val="24"/>
                <w:szCs w:val="24"/>
              </w:rPr>
            </w:pPr>
          </w:p>
          <w:p w14:paraId="48A4CD82" w14:textId="756CC9D4" w:rsidR="000012F7" w:rsidRPr="00C33268" w:rsidRDefault="000012F7" w:rsidP="001A5AA7">
            <w:pPr>
              <w:jc w:val="both"/>
              <w:rPr>
                <w:rFonts w:ascii="MS PGothic" w:eastAsia="MS PGothic" w:hAnsi="MS PGothic" w:cs="Arial"/>
                <w:sz w:val="24"/>
                <w:szCs w:val="24"/>
              </w:rPr>
            </w:pPr>
          </w:p>
          <w:p w14:paraId="6987CB31" w14:textId="77777777" w:rsidR="000012F7" w:rsidRPr="00C33268" w:rsidRDefault="000012F7" w:rsidP="001A5AA7">
            <w:pPr>
              <w:jc w:val="both"/>
              <w:rPr>
                <w:rFonts w:ascii="MS PGothic" w:eastAsia="MS PGothic" w:hAnsi="MS PGothic" w:cs="Arial"/>
                <w:sz w:val="24"/>
                <w:szCs w:val="24"/>
              </w:rPr>
            </w:pPr>
          </w:p>
          <w:p w14:paraId="7B247CD0" w14:textId="014465E1" w:rsidR="000012F7" w:rsidRDefault="000012F7" w:rsidP="001A5AA7">
            <w:pPr>
              <w:jc w:val="both"/>
              <w:rPr>
                <w:rFonts w:ascii="MS PGothic" w:eastAsia="MS PGothic" w:hAnsi="MS PGothic" w:cs="Arial"/>
                <w:sz w:val="24"/>
                <w:szCs w:val="24"/>
              </w:rPr>
            </w:pPr>
          </w:p>
          <w:p w14:paraId="38051C71" w14:textId="77777777" w:rsidR="00C33268" w:rsidRPr="00C33268" w:rsidRDefault="00C33268" w:rsidP="001A5AA7">
            <w:pPr>
              <w:jc w:val="both"/>
              <w:rPr>
                <w:rFonts w:ascii="MS PGothic" w:eastAsia="MS PGothic" w:hAnsi="MS PGothic" w:cs="Arial"/>
                <w:sz w:val="24"/>
                <w:szCs w:val="24"/>
              </w:rPr>
            </w:pPr>
          </w:p>
          <w:p w14:paraId="0A74AD88" w14:textId="77777777" w:rsidR="001A5AA7" w:rsidRPr="00C33268" w:rsidRDefault="001A5AA7" w:rsidP="001A5AA7">
            <w:pPr>
              <w:jc w:val="both"/>
              <w:rPr>
                <w:rFonts w:ascii="MS PGothic" w:eastAsia="MS PGothic" w:hAnsi="MS PGothic" w:cs="Arial"/>
                <w:sz w:val="24"/>
                <w:szCs w:val="24"/>
              </w:rPr>
            </w:pPr>
            <w:r w:rsidRPr="00C33268">
              <w:rPr>
                <w:rFonts w:ascii="MS PGothic" w:eastAsia="MS PGothic" w:hAnsi="MS PGothic" w:cs="Arial"/>
                <w:sz w:val="24"/>
                <w:szCs w:val="24"/>
              </w:rPr>
              <w:t>Las Fracciones y Representaciones Legislativas deberán llevar una contabilidad específica de los apoyos recibidos, misma que pondrán a disposición de la Mesa Directiva, al momento que se les requiera.</w:t>
            </w:r>
          </w:p>
          <w:p w14:paraId="3290F0C3" w14:textId="79BAB312" w:rsidR="001A5AA7" w:rsidRPr="00C33268" w:rsidRDefault="001A5AA7" w:rsidP="001A5AA7">
            <w:pPr>
              <w:jc w:val="both"/>
              <w:rPr>
                <w:rFonts w:ascii="MS PGothic" w:eastAsia="MS PGothic" w:hAnsi="MS PGothic" w:cs="Arial"/>
                <w:bCs/>
                <w:sz w:val="24"/>
                <w:szCs w:val="24"/>
              </w:rPr>
            </w:pP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5A1CA4F5" w14:textId="77777777" w:rsidR="001A5AA7" w:rsidRPr="00C33268" w:rsidRDefault="001A5AA7" w:rsidP="001A5AA7">
            <w:pPr>
              <w:jc w:val="both"/>
              <w:rPr>
                <w:rFonts w:ascii="MS PGothic" w:eastAsia="MS PGothic" w:hAnsi="MS PGothic" w:cs="Arial"/>
                <w:sz w:val="24"/>
                <w:szCs w:val="24"/>
              </w:rPr>
            </w:pPr>
            <w:r w:rsidRPr="00C33268">
              <w:rPr>
                <w:rFonts w:ascii="MS PGothic" w:eastAsia="MS PGothic" w:hAnsi="MS PGothic" w:cs="Arial"/>
                <w:b/>
                <w:bCs/>
                <w:sz w:val="24"/>
                <w:szCs w:val="24"/>
              </w:rPr>
              <w:t>Artículo 54.-</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La Junta de Gobierno y Coordinación Política, acordará la asignación de recursos, su periodicidad y las oficinas para cada Fracción y Representación Legislativa.</w:t>
            </w:r>
            <w:r w:rsidRPr="00C33268">
              <w:rPr>
                <w:rFonts w:ascii="MS PGothic" w:eastAsia="MS PGothic" w:hAnsi="MS PGothic" w:cs="Arial"/>
                <w:sz w:val="24"/>
                <w:szCs w:val="24"/>
              </w:rPr>
              <w:t xml:space="preserve"> </w:t>
            </w:r>
          </w:p>
          <w:p w14:paraId="198F5F19" w14:textId="77777777" w:rsidR="001A5AA7" w:rsidRPr="00C33268" w:rsidRDefault="001A5AA7" w:rsidP="001A5AA7">
            <w:pPr>
              <w:jc w:val="both"/>
              <w:rPr>
                <w:rFonts w:ascii="MS PGothic" w:eastAsia="MS PGothic" w:hAnsi="MS PGothic" w:cs="Arial"/>
                <w:sz w:val="24"/>
                <w:szCs w:val="24"/>
              </w:rPr>
            </w:pPr>
          </w:p>
          <w:p w14:paraId="27DAD828" w14:textId="74B0676F" w:rsidR="001A5AA7" w:rsidRPr="00C33268" w:rsidRDefault="001A5AA7" w:rsidP="001A5AA7">
            <w:pPr>
              <w:jc w:val="both"/>
              <w:rPr>
                <w:rFonts w:ascii="MS PGothic" w:eastAsia="MS PGothic" w:hAnsi="MS PGothic" w:cs="Arial"/>
                <w:b/>
                <w:bCs/>
                <w:sz w:val="24"/>
                <w:szCs w:val="24"/>
              </w:rPr>
            </w:pPr>
            <w:r w:rsidRPr="00C33268">
              <w:rPr>
                <w:rFonts w:ascii="MS PGothic" w:eastAsia="MS PGothic" w:hAnsi="MS PGothic" w:cs="Arial"/>
                <w:b/>
                <w:bCs/>
                <w:sz w:val="24"/>
                <w:szCs w:val="24"/>
              </w:rPr>
              <w:t>Adicionalmente, conforme a la disposición presupuestal dispondrá de apoyos en función del número de diputados que la conforman, para el desarrollo de sus funciones legislativas.</w:t>
            </w:r>
          </w:p>
          <w:p w14:paraId="2E7D12FF" w14:textId="0F4E9C47" w:rsidR="001A5AA7" w:rsidRPr="00C33268" w:rsidRDefault="001A5AA7" w:rsidP="001A5AA7">
            <w:pPr>
              <w:jc w:val="both"/>
              <w:rPr>
                <w:rFonts w:ascii="MS PGothic" w:eastAsia="MS PGothic" w:hAnsi="MS PGothic" w:cs="Arial"/>
                <w:b/>
                <w:bCs/>
                <w:sz w:val="24"/>
                <w:szCs w:val="24"/>
              </w:rPr>
            </w:pPr>
          </w:p>
          <w:p w14:paraId="55CE08E3" w14:textId="45ADBE6B" w:rsidR="001A5AA7" w:rsidRPr="00C33268" w:rsidRDefault="001A5AA7" w:rsidP="001A5AA7">
            <w:pPr>
              <w:jc w:val="both"/>
              <w:rPr>
                <w:rFonts w:ascii="MS PGothic" w:eastAsia="MS PGothic" w:hAnsi="MS PGothic" w:cs="Arial"/>
                <w:b/>
                <w:bCs/>
                <w:sz w:val="24"/>
                <w:szCs w:val="24"/>
              </w:rPr>
            </w:pPr>
            <w:r w:rsidRPr="00C33268">
              <w:rPr>
                <w:rFonts w:ascii="MS PGothic" w:eastAsia="MS PGothic" w:hAnsi="MS PGothic" w:cs="Arial"/>
                <w:b/>
                <w:bCs/>
                <w:sz w:val="24"/>
                <w:szCs w:val="24"/>
              </w:rPr>
              <w:t xml:space="preserve">Para el caso de </w:t>
            </w:r>
            <w:r w:rsidR="000012F7" w:rsidRPr="00C33268">
              <w:rPr>
                <w:rFonts w:ascii="MS PGothic" w:eastAsia="MS PGothic" w:hAnsi="MS PGothic" w:cs="Arial"/>
                <w:b/>
                <w:bCs/>
                <w:sz w:val="24"/>
                <w:szCs w:val="24"/>
              </w:rPr>
              <w:t xml:space="preserve">la subvención a la que tienen derecho </w:t>
            </w:r>
            <w:r w:rsidRPr="00C33268">
              <w:rPr>
                <w:rFonts w:ascii="MS PGothic" w:eastAsia="MS PGothic" w:hAnsi="MS PGothic" w:cs="Arial"/>
                <w:b/>
                <w:bCs/>
                <w:sz w:val="24"/>
                <w:szCs w:val="24"/>
              </w:rPr>
              <w:t xml:space="preserve">las </w:t>
            </w:r>
            <w:r w:rsidR="000012F7" w:rsidRPr="00C33268">
              <w:rPr>
                <w:rFonts w:ascii="MS PGothic" w:eastAsia="MS PGothic" w:hAnsi="MS PGothic" w:cs="Arial"/>
                <w:b/>
                <w:bCs/>
                <w:sz w:val="24"/>
                <w:szCs w:val="24"/>
              </w:rPr>
              <w:t>y</w:t>
            </w:r>
            <w:r w:rsidRPr="00C33268">
              <w:rPr>
                <w:rFonts w:ascii="MS PGothic" w:eastAsia="MS PGothic" w:hAnsi="MS PGothic" w:cs="Arial"/>
                <w:b/>
                <w:bCs/>
                <w:sz w:val="24"/>
                <w:szCs w:val="24"/>
              </w:rPr>
              <w:t xml:space="preserve"> los diputados sin partido</w:t>
            </w:r>
            <w:r w:rsidR="000012F7" w:rsidRPr="00C33268">
              <w:rPr>
                <w:rFonts w:ascii="MS PGothic" w:eastAsia="MS PGothic" w:hAnsi="MS PGothic" w:cs="Arial"/>
                <w:b/>
                <w:bCs/>
                <w:sz w:val="24"/>
                <w:szCs w:val="24"/>
              </w:rPr>
              <w:t xml:space="preserve">, esta deberá otorgarse dentro de los 15 días hábiles siguientes al que se tenga conocimiento por parte de la Junta de Gobierno y Coordinación Política de la separación partidista de una fracción o representación legislativa. </w:t>
            </w:r>
          </w:p>
          <w:p w14:paraId="11A332A0" w14:textId="77777777" w:rsidR="001A5AA7" w:rsidRPr="00C33268" w:rsidRDefault="001A5AA7" w:rsidP="001A5AA7">
            <w:pPr>
              <w:jc w:val="both"/>
              <w:rPr>
                <w:rFonts w:ascii="MS PGothic" w:eastAsia="MS PGothic" w:hAnsi="MS PGothic" w:cs="Arial"/>
                <w:sz w:val="24"/>
                <w:szCs w:val="24"/>
              </w:rPr>
            </w:pPr>
          </w:p>
          <w:p w14:paraId="3CD9F187" w14:textId="3060CC59" w:rsidR="001A5AA7" w:rsidRPr="00C33268" w:rsidRDefault="001A5AA7" w:rsidP="001A5AA7">
            <w:pPr>
              <w:jc w:val="both"/>
              <w:rPr>
                <w:rFonts w:ascii="MS PGothic" w:eastAsia="MS PGothic" w:hAnsi="MS PGothic" w:cs="Arial"/>
                <w:b/>
                <w:bCs/>
                <w:sz w:val="24"/>
                <w:szCs w:val="24"/>
              </w:rPr>
            </w:pPr>
            <w:r w:rsidRPr="00C33268">
              <w:rPr>
                <w:rFonts w:ascii="MS PGothic" w:eastAsia="MS PGothic" w:hAnsi="MS PGothic" w:cs="Arial"/>
                <w:b/>
                <w:bCs/>
                <w:sz w:val="24"/>
                <w:szCs w:val="24"/>
              </w:rPr>
              <w:t>Las Fracciones</w:t>
            </w:r>
            <w:r w:rsidR="000012F7" w:rsidRPr="00C33268">
              <w:rPr>
                <w:rFonts w:ascii="MS PGothic" w:eastAsia="MS PGothic" w:hAnsi="MS PGothic" w:cs="Arial"/>
                <w:b/>
                <w:bCs/>
                <w:sz w:val="24"/>
                <w:szCs w:val="24"/>
              </w:rPr>
              <w:t xml:space="preserve">, </w:t>
            </w:r>
            <w:r w:rsidRPr="00C33268">
              <w:rPr>
                <w:rFonts w:ascii="MS PGothic" w:eastAsia="MS PGothic" w:hAnsi="MS PGothic" w:cs="Arial"/>
                <w:b/>
                <w:bCs/>
                <w:sz w:val="24"/>
                <w:szCs w:val="24"/>
              </w:rPr>
              <w:t>Representaciones Legislativas</w:t>
            </w:r>
            <w:r w:rsidR="00A01C67" w:rsidRPr="00C33268">
              <w:rPr>
                <w:rFonts w:ascii="MS PGothic" w:eastAsia="MS PGothic" w:hAnsi="MS PGothic" w:cs="Arial"/>
                <w:b/>
                <w:bCs/>
                <w:sz w:val="24"/>
                <w:szCs w:val="24"/>
              </w:rPr>
              <w:t>,</w:t>
            </w:r>
            <w:r w:rsidR="000012F7" w:rsidRPr="00C33268">
              <w:rPr>
                <w:rFonts w:ascii="MS PGothic" w:eastAsia="MS PGothic" w:hAnsi="MS PGothic" w:cs="Arial"/>
                <w:b/>
                <w:bCs/>
                <w:sz w:val="24"/>
                <w:szCs w:val="24"/>
              </w:rPr>
              <w:t xml:space="preserve"> y las y los diputados sin partido</w:t>
            </w:r>
            <w:r w:rsidRPr="00C33268">
              <w:rPr>
                <w:rFonts w:ascii="MS PGothic" w:eastAsia="MS PGothic" w:hAnsi="MS PGothic" w:cs="Arial"/>
                <w:b/>
                <w:bCs/>
                <w:sz w:val="24"/>
                <w:szCs w:val="24"/>
              </w:rPr>
              <w:t xml:space="preserve"> deberán</w:t>
            </w:r>
            <w:r w:rsidR="00A01C67" w:rsidRPr="00C33268">
              <w:rPr>
                <w:rFonts w:ascii="MS PGothic" w:eastAsia="MS PGothic" w:hAnsi="MS PGothic" w:cs="Arial"/>
                <w:b/>
                <w:bCs/>
                <w:sz w:val="24"/>
                <w:szCs w:val="24"/>
              </w:rPr>
              <w:t>, según corresponda,</w:t>
            </w:r>
            <w:r w:rsidRPr="00C33268">
              <w:rPr>
                <w:rFonts w:ascii="MS PGothic" w:eastAsia="MS PGothic" w:hAnsi="MS PGothic" w:cs="Arial"/>
                <w:b/>
                <w:bCs/>
                <w:sz w:val="24"/>
                <w:szCs w:val="24"/>
              </w:rPr>
              <w:t xml:space="preserve"> llevar una contabilidad específica de los </w:t>
            </w:r>
            <w:r w:rsidR="00A01C67" w:rsidRPr="00C33268">
              <w:rPr>
                <w:rFonts w:ascii="MS PGothic" w:eastAsia="MS PGothic" w:hAnsi="MS PGothic" w:cs="Arial"/>
                <w:b/>
                <w:bCs/>
                <w:sz w:val="24"/>
                <w:szCs w:val="24"/>
              </w:rPr>
              <w:t xml:space="preserve">recursos, </w:t>
            </w:r>
            <w:r w:rsidRPr="00C33268">
              <w:rPr>
                <w:rFonts w:ascii="MS PGothic" w:eastAsia="MS PGothic" w:hAnsi="MS PGothic" w:cs="Arial"/>
                <w:b/>
                <w:bCs/>
                <w:sz w:val="24"/>
                <w:szCs w:val="24"/>
              </w:rPr>
              <w:t>apoyos</w:t>
            </w:r>
            <w:r w:rsidR="00A01C67" w:rsidRPr="00C33268">
              <w:rPr>
                <w:rFonts w:ascii="MS PGothic" w:eastAsia="MS PGothic" w:hAnsi="MS PGothic" w:cs="Arial"/>
                <w:b/>
                <w:bCs/>
                <w:sz w:val="24"/>
                <w:szCs w:val="24"/>
              </w:rPr>
              <w:t xml:space="preserve"> y subvenciones</w:t>
            </w:r>
            <w:r w:rsidRPr="00C33268">
              <w:rPr>
                <w:rFonts w:ascii="MS PGothic" w:eastAsia="MS PGothic" w:hAnsi="MS PGothic" w:cs="Arial"/>
                <w:b/>
                <w:bCs/>
                <w:sz w:val="24"/>
                <w:szCs w:val="24"/>
              </w:rPr>
              <w:t xml:space="preserve"> recibid</w:t>
            </w:r>
            <w:r w:rsidR="00A01C67" w:rsidRPr="00C33268">
              <w:rPr>
                <w:rFonts w:ascii="MS PGothic" w:eastAsia="MS PGothic" w:hAnsi="MS PGothic" w:cs="Arial"/>
                <w:b/>
                <w:bCs/>
                <w:sz w:val="24"/>
                <w:szCs w:val="24"/>
              </w:rPr>
              <w:t>a</w:t>
            </w:r>
            <w:r w:rsidRPr="00C33268">
              <w:rPr>
                <w:rFonts w:ascii="MS PGothic" w:eastAsia="MS PGothic" w:hAnsi="MS PGothic" w:cs="Arial"/>
                <w:b/>
                <w:bCs/>
                <w:sz w:val="24"/>
                <w:szCs w:val="24"/>
              </w:rPr>
              <w:t>s, misma que pondrán a disposición de la Mesa Directiva, al momento que se les requiera.</w:t>
            </w:r>
          </w:p>
          <w:p w14:paraId="7D7140F4" w14:textId="193BC887" w:rsidR="00DF28B8" w:rsidRPr="00C33268" w:rsidRDefault="00DF28B8" w:rsidP="0034328E">
            <w:pPr>
              <w:spacing w:line="276" w:lineRule="auto"/>
              <w:jc w:val="both"/>
              <w:rPr>
                <w:rFonts w:ascii="MS PGothic" w:eastAsia="MS PGothic" w:hAnsi="MS PGothic" w:cs="Arial"/>
                <w:bCs/>
                <w:sz w:val="24"/>
                <w:szCs w:val="24"/>
              </w:rPr>
            </w:pPr>
          </w:p>
        </w:tc>
      </w:tr>
      <w:tr w:rsidR="00DF28B8" w:rsidRPr="00C33268" w14:paraId="5100492B"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ED5274" w14:textId="206C5A3A" w:rsidR="00DF28B8" w:rsidRPr="00C33268" w:rsidRDefault="001A5AA7" w:rsidP="0034328E">
            <w:pPr>
              <w:spacing w:line="276" w:lineRule="auto"/>
              <w:jc w:val="both"/>
              <w:rPr>
                <w:rFonts w:ascii="MS PGothic" w:eastAsia="MS PGothic" w:hAnsi="MS PGothic" w:cs="Arial"/>
                <w:bCs/>
                <w:sz w:val="24"/>
                <w:szCs w:val="24"/>
              </w:rPr>
            </w:pPr>
            <w:r w:rsidRPr="00C33268">
              <w:rPr>
                <w:rFonts w:ascii="MS PGothic" w:eastAsia="MS PGothic" w:hAnsi="MS PGothic" w:cs="Arial"/>
                <w:b/>
                <w:bCs/>
                <w:sz w:val="24"/>
                <w:szCs w:val="24"/>
              </w:rPr>
              <w:t>Artículo 56.-</w:t>
            </w:r>
            <w:r w:rsidRPr="00C33268">
              <w:rPr>
                <w:rFonts w:ascii="MS PGothic" w:eastAsia="MS PGothic" w:hAnsi="MS PGothic" w:cs="Arial"/>
                <w:sz w:val="24"/>
                <w:szCs w:val="24"/>
              </w:rPr>
              <w:t xml:space="preserve"> Los diputados que dejen de pertenecer a una Fracción o Representación Legislativa, serán </w:t>
            </w:r>
            <w:r w:rsidRPr="00C33268">
              <w:rPr>
                <w:rFonts w:ascii="MS PGothic" w:eastAsia="MS PGothic" w:hAnsi="MS PGothic" w:cs="Arial"/>
                <w:sz w:val="24"/>
                <w:szCs w:val="24"/>
              </w:rPr>
              <w:lastRenderedPageBreak/>
              <w:t>considerados como diputados sin partido, y tendrán derecho a la subvención que acuerde la Junta de Gobierno y Coordinación Política.</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F2B074A" w14:textId="77777777" w:rsidR="00DF28B8" w:rsidRPr="00C33268" w:rsidRDefault="001A5AA7" w:rsidP="0034328E">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lastRenderedPageBreak/>
              <w:t>Artículo 56.- Se deroga</w:t>
            </w:r>
          </w:p>
          <w:p w14:paraId="14A80E51" w14:textId="77777777" w:rsidR="007609D3" w:rsidRPr="00C33268" w:rsidRDefault="007609D3" w:rsidP="0034328E">
            <w:pPr>
              <w:spacing w:line="276" w:lineRule="auto"/>
              <w:jc w:val="both"/>
              <w:rPr>
                <w:rFonts w:ascii="MS PGothic" w:eastAsia="MS PGothic" w:hAnsi="MS PGothic" w:cs="Arial"/>
                <w:bCs/>
                <w:sz w:val="24"/>
                <w:szCs w:val="24"/>
              </w:rPr>
            </w:pPr>
          </w:p>
          <w:p w14:paraId="5F08AE2D" w14:textId="77777777" w:rsidR="007609D3" w:rsidRPr="00C33268" w:rsidRDefault="007609D3" w:rsidP="0034328E">
            <w:pPr>
              <w:spacing w:line="276" w:lineRule="auto"/>
              <w:jc w:val="both"/>
              <w:rPr>
                <w:rFonts w:ascii="MS PGothic" w:eastAsia="MS PGothic" w:hAnsi="MS PGothic" w:cs="Arial"/>
                <w:bCs/>
                <w:sz w:val="24"/>
                <w:szCs w:val="24"/>
              </w:rPr>
            </w:pPr>
          </w:p>
          <w:p w14:paraId="32D2100F" w14:textId="77777777" w:rsidR="007609D3" w:rsidRPr="00C33268" w:rsidRDefault="007609D3" w:rsidP="0034328E">
            <w:pPr>
              <w:spacing w:line="276" w:lineRule="auto"/>
              <w:jc w:val="both"/>
              <w:rPr>
                <w:rFonts w:ascii="MS PGothic" w:eastAsia="MS PGothic" w:hAnsi="MS PGothic" w:cs="Arial"/>
                <w:bCs/>
                <w:sz w:val="24"/>
                <w:szCs w:val="24"/>
              </w:rPr>
            </w:pPr>
          </w:p>
          <w:p w14:paraId="16FAB0BC" w14:textId="77777777" w:rsidR="007609D3" w:rsidRPr="00C33268" w:rsidRDefault="007609D3" w:rsidP="0034328E">
            <w:pPr>
              <w:spacing w:line="276" w:lineRule="auto"/>
              <w:jc w:val="both"/>
              <w:rPr>
                <w:rFonts w:ascii="MS PGothic" w:eastAsia="MS PGothic" w:hAnsi="MS PGothic" w:cs="Arial"/>
                <w:bCs/>
                <w:sz w:val="24"/>
                <w:szCs w:val="24"/>
              </w:rPr>
            </w:pPr>
          </w:p>
          <w:p w14:paraId="7A1262E4" w14:textId="77777777" w:rsidR="007609D3" w:rsidRPr="00C33268" w:rsidRDefault="007609D3" w:rsidP="0034328E">
            <w:pPr>
              <w:spacing w:line="276" w:lineRule="auto"/>
              <w:jc w:val="both"/>
              <w:rPr>
                <w:rFonts w:ascii="MS PGothic" w:eastAsia="MS PGothic" w:hAnsi="MS PGothic" w:cs="Arial"/>
                <w:bCs/>
                <w:sz w:val="24"/>
                <w:szCs w:val="24"/>
              </w:rPr>
            </w:pPr>
          </w:p>
          <w:p w14:paraId="55810095" w14:textId="2A5AD7B7" w:rsidR="007609D3" w:rsidRPr="00C33268" w:rsidRDefault="007609D3" w:rsidP="0034328E">
            <w:pPr>
              <w:spacing w:line="276" w:lineRule="auto"/>
              <w:jc w:val="both"/>
              <w:rPr>
                <w:rFonts w:ascii="MS PGothic" w:eastAsia="MS PGothic" w:hAnsi="MS PGothic" w:cs="Arial"/>
                <w:bCs/>
                <w:sz w:val="24"/>
                <w:szCs w:val="24"/>
              </w:rPr>
            </w:pPr>
          </w:p>
        </w:tc>
      </w:tr>
      <w:tr w:rsidR="00A01C67" w:rsidRPr="00C33268" w14:paraId="3FB59B0C"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2F8B81EE" w14:textId="47A8828A" w:rsidR="00A01C67" w:rsidRPr="00C33268" w:rsidRDefault="00A01C67" w:rsidP="00A01C67">
            <w:pPr>
              <w:spacing w:line="276" w:lineRule="auto"/>
              <w:jc w:val="both"/>
              <w:rPr>
                <w:rFonts w:ascii="MS PGothic" w:eastAsia="MS PGothic" w:hAnsi="MS PGothic" w:cs="Arial"/>
                <w:sz w:val="24"/>
                <w:szCs w:val="24"/>
              </w:rPr>
            </w:pPr>
            <w:r w:rsidRPr="00C33268">
              <w:rPr>
                <w:rFonts w:ascii="MS PGothic" w:eastAsia="MS PGothic" w:hAnsi="MS PGothic" w:cs="Arial"/>
                <w:b/>
                <w:bCs/>
                <w:sz w:val="24"/>
                <w:szCs w:val="24"/>
              </w:rPr>
              <w:lastRenderedPageBreak/>
              <w:t>Artículo 58.-</w:t>
            </w:r>
            <w:r w:rsidRPr="00C33268">
              <w:rPr>
                <w:rFonts w:ascii="MS PGothic" w:eastAsia="MS PGothic" w:hAnsi="MS PGothic" w:cs="Arial"/>
                <w:sz w:val="24"/>
                <w:szCs w:val="24"/>
              </w:rPr>
              <w:t xml:space="preserve"> La Junta, se integra con los coordinadores de las distintas Fracciones y demás Representaciones Legislativas; teniendo uno de ellos el carácter de </w:t>
            </w:r>
            <w:r w:rsidR="00151F70" w:rsidRPr="00C33268">
              <w:rPr>
                <w:rFonts w:ascii="MS PGothic" w:eastAsia="MS PGothic" w:hAnsi="MS PGothic" w:cs="Arial"/>
                <w:sz w:val="24"/>
                <w:szCs w:val="24"/>
              </w:rPr>
              <w:t>presidente</w:t>
            </w:r>
            <w:r w:rsidRPr="00C33268">
              <w:rPr>
                <w:rFonts w:ascii="MS PGothic" w:eastAsia="MS PGothic" w:hAnsi="MS PGothic" w:cs="Arial"/>
                <w:sz w:val="24"/>
                <w:szCs w:val="24"/>
              </w:rPr>
              <w:t xml:space="preserve">, asimismo contará con un </w:t>
            </w:r>
            <w:r w:rsidR="00151F70" w:rsidRPr="00C33268">
              <w:rPr>
                <w:rFonts w:ascii="MS PGothic" w:eastAsia="MS PGothic" w:hAnsi="MS PGothic" w:cs="Arial"/>
                <w:sz w:val="24"/>
                <w:szCs w:val="24"/>
              </w:rPr>
              <w:t>secretario</w:t>
            </w:r>
            <w:r w:rsidRPr="00C33268">
              <w:rPr>
                <w:rFonts w:ascii="MS PGothic" w:eastAsia="MS PGothic" w:hAnsi="MS PGothic" w:cs="Arial"/>
                <w:sz w:val="24"/>
                <w:szCs w:val="24"/>
              </w:rPr>
              <w:t xml:space="preserve"> y los vocales a que haya lugar.</w:t>
            </w:r>
          </w:p>
          <w:p w14:paraId="3C80CD69" w14:textId="5B70FDE1" w:rsidR="00A01C67" w:rsidRPr="00C33268" w:rsidRDefault="00A01C67" w:rsidP="00A01C67">
            <w:pPr>
              <w:spacing w:line="276" w:lineRule="auto"/>
              <w:jc w:val="both"/>
              <w:rPr>
                <w:rFonts w:ascii="MS PGothic" w:eastAsia="MS PGothic" w:hAnsi="MS PGothic" w:cs="Arial"/>
                <w:sz w:val="24"/>
                <w:szCs w:val="24"/>
              </w:rPr>
            </w:pPr>
          </w:p>
          <w:p w14:paraId="18C87E07" w14:textId="2BCE7D94" w:rsidR="00A01C67" w:rsidRPr="00C33268" w:rsidRDefault="00A01C67" w:rsidP="00A01C67">
            <w:pPr>
              <w:spacing w:line="276" w:lineRule="auto"/>
              <w:jc w:val="both"/>
              <w:rPr>
                <w:rFonts w:ascii="MS PGothic" w:eastAsia="MS PGothic" w:hAnsi="MS PGothic" w:cs="Arial"/>
                <w:sz w:val="24"/>
                <w:szCs w:val="24"/>
              </w:rPr>
            </w:pPr>
          </w:p>
          <w:p w14:paraId="2BB45063" w14:textId="3F7CB397" w:rsidR="00A01C67" w:rsidRPr="00C33268" w:rsidRDefault="00A01C67" w:rsidP="00A01C67">
            <w:pPr>
              <w:spacing w:line="276" w:lineRule="auto"/>
              <w:jc w:val="both"/>
              <w:rPr>
                <w:rFonts w:ascii="MS PGothic" w:eastAsia="MS PGothic" w:hAnsi="MS PGothic" w:cs="Arial"/>
                <w:sz w:val="24"/>
                <w:szCs w:val="24"/>
              </w:rPr>
            </w:pPr>
          </w:p>
          <w:p w14:paraId="2EA8D993" w14:textId="2AAA9483" w:rsidR="00A01C67" w:rsidRDefault="00A01C67" w:rsidP="00A01C67">
            <w:pPr>
              <w:spacing w:line="276" w:lineRule="auto"/>
              <w:jc w:val="both"/>
              <w:rPr>
                <w:rFonts w:ascii="MS PGothic" w:eastAsia="MS PGothic" w:hAnsi="MS PGothic" w:cs="Arial"/>
                <w:sz w:val="24"/>
                <w:szCs w:val="24"/>
              </w:rPr>
            </w:pPr>
          </w:p>
          <w:p w14:paraId="6D103323" w14:textId="77777777" w:rsidR="00A05350" w:rsidRPr="00C33268" w:rsidRDefault="00A05350" w:rsidP="00A01C67">
            <w:pPr>
              <w:spacing w:line="276" w:lineRule="auto"/>
              <w:jc w:val="both"/>
              <w:rPr>
                <w:rFonts w:ascii="MS PGothic" w:eastAsia="MS PGothic" w:hAnsi="MS PGothic" w:cs="Arial"/>
                <w:sz w:val="24"/>
                <w:szCs w:val="24"/>
              </w:rPr>
            </w:pPr>
          </w:p>
          <w:p w14:paraId="3A2EA2D7" w14:textId="5131B642" w:rsidR="00A01C67" w:rsidRPr="00C33268" w:rsidRDefault="00A01C67" w:rsidP="00A01C67">
            <w:pPr>
              <w:spacing w:line="276" w:lineRule="auto"/>
              <w:jc w:val="both"/>
              <w:rPr>
                <w:rFonts w:ascii="MS PGothic" w:eastAsia="MS PGothic" w:hAnsi="MS PGothic" w:cs="Arial"/>
                <w:sz w:val="24"/>
                <w:szCs w:val="24"/>
              </w:rPr>
            </w:pPr>
          </w:p>
          <w:p w14:paraId="7B29D0B9" w14:textId="77777777" w:rsidR="001072A9" w:rsidRPr="00C33268" w:rsidRDefault="001072A9" w:rsidP="00A01C67">
            <w:pPr>
              <w:spacing w:line="276" w:lineRule="auto"/>
              <w:jc w:val="both"/>
              <w:rPr>
                <w:rFonts w:ascii="MS PGothic" w:eastAsia="MS PGothic" w:hAnsi="MS PGothic" w:cs="Arial"/>
                <w:sz w:val="24"/>
                <w:szCs w:val="24"/>
              </w:rPr>
            </w:pPr>
          </w:p>
          <w:p w14:paraId="227BF50C" w14:textId="77777777" w:rsidR="00A01C67" w:rsidRPr="00C33268" w:rsidRDefault="00A01C67" w:rsidP="00A01C67">
            <w:pPr>
              <w:spacing w:line="276" w:lineRule="auto"/>
              <w:jc w:val="both"/>
              <w:rPr>
                <w:rFonts w:ascii="MS PGothic" w:eastAsia="MS PGothic" w:hAnsi="MS PGothic" w:cs="Arial"/>
                <w:sz w:val="24"/>
                <w:szCs w:val="24"/>
              </w:rPr>
            </w:pPr>
          </w:p>
          <w:p w14:paraId="76CF160B" w14:textId="77777777" w:rsidR="00A01C67" w:rsidRPr="00C33268" w:rsidRDefault="00A01C67" w:rsidP="00A01C67">
            <w:pPr>
              <w:spacing w:line="276" w:lineRule="auto"/>
              <w:jc w:val="both"/>
              <w:rPr>
                <w:rFonts w:ascii="MS PGothic" w:eastAsia="MS PGothic" w:hAnsi="MS PGothic" w:cs="Arial"/>
                <w:sz w:val="24"/>
                <w:szCs w:val="24"/>
              </w:rPr>
            </w:pPr>
          </w:p>
          <w:p w14:paraId="54D67B03" w14:textId="2233AAC3" w:rsidR="00A01C67" w:rsidRPr="00C33268" w:rsidRDefault="00A01C67" w:rsidP="00A01C67">
            <w:pPr>
              <w:spacing w:line="276" w:lineRule="auto"/>
              <w:jc w:val="both"/>
              <w:rPr>
                <w:rFonts w:ascii="MS PGothic" w:eastAsia="MS PGothic" w:hAnsi="MS PGothic" w:cs="Arial"/>
                <w:sz w:val="24"/>
                <w:szCs w:val="24"/>
              </w:rPr>
            </w:pPr>
            <w:r w:rsidRPr="00C33268">
              <w:rPr>
                <w:rFonts w:ascii="MS PGothic" w:eastAsia="MS PGothic" w:hAnsi="MS PGothic" w:cs="Arial"/>
                <w:sz w:val="24"/>
                <w:szCs w:val="24"/>
              </w:rPr>
              <w:t xml:space="preserve">De igual forma, estará asistida por un Secretario Técnico, que tendrá las facultades y obligaciones que en general se establezcan para los Secretarios Técnicos de las Comisiones, además de las que específicamente le señale el </w:t>
            </w:r>
            <w:r w:rsidR="00151F70" w:rsidRPr="00C33268">
              <w:rPr>
                <w:rFonts w:ascii="MS PGothic" w:eastAsia="MS PGothic" w:hAnsi="MS PGothic" w:cs="Arial"/>
                <w:sz w:val="24"/>
                <w:szCs w:val="24"/>
              </w:rPr>
              <w:t>presidente</w:t>
            </w:r>
            <w:r w:rsidRPr="00C33268">
              <w:rPr>
                <w:rFonts w:ascii="MS PGothic" w:eastAsia="MS PGothic" w:hAnsi="MS PGothic" w:cs="Arial"/>
                <w:sz w:val="24"/>
                <w:szCs w:val="24"/>
              </w:rPr>
              <w:t xml:space="preserve"> de la Junta. </w:t>
            </w:r>
          </w:p>
          <w:p w14:paraId="0806231F" w14:textId="3FBE8744" w:rsidR="00A01C67" w:rsidRDefault="00A01C67" w:rsidP="00A01C67">
            <w:pPr>
              <w:spacing w:line="276" w:lineRule="auto"/>
              <w:jc w:val="both"/>
              <w:rPr>
                <w:rFonts w:ascii="MS PGothic" w:eastAsia="MS PGothic" w:hAnsi="MS PGothic" w:cs="Arial"/>
                <w:sz w:val="24"/>
                <w:szCs w:val="24"/>
              </w:rPr>
            </w:pPr>
          </w:p>
          <w:p w14:paraId="0B58188B" w14:textId="77777777" w:rsidR="00C33268" w:rsidRPr="00C33268" w:rsidRDefault="00C33268" w:rsidP="00A01C67">
            <w:pPr>
              <w:spacing w:line="276" w:lineRule="auto"/>
              <w:jc w:val="both"/>
              <w:rPr>
                <w:rFonts w:ascii="MS PGothic" w:eastAsia="MS PGothic" w:hAnsi="MS PGothic" w:cs="Arial"/>
                <w:sz w:val="24"/>
                <w:szCs w:val="24"/>
              </w:rPr>
            </w:pPr>
          </w:p>
          <w:p w14:paraId="213DD9C0" w14:textId="09631900" w:rsidR="00A01C67" w:rsidRPr="00C33268" w:rsidRDefault="00A01C67" w:rsidP="00A01C67">
            <w:pPr>
              <w:spacing w:line="276" w:lineRule="auto"/>
              <w:jc w:val="both"/>
              <w:rPr>
                <w:rFonts w:ascii="MS PGothic" w:eastAsia="MS PGothic" w:hAnsi="MS PGothic" w:cs="Arial"/>
                <w:sz w:val="24"/>
                <w:szCs w:val="24"/>
              </w:rPr>
            </w:pPr>
            <w:r w:rsidRPr="00C33268">
              <w:rPr>
                <w:rFonts w:ascii="MS PGothic" w:eastAsia="MS PGothic" w:hAnsi="MS PGothic" w:cs="Arial"/>
                <w:sz w:val="24"/>
                <w:szCs w:val="24"/>
              </w:rPr>
              <w:t xml:space="preserve">A sus sesiones también deberá asistir el Secretario General del Poder Legislativo con </w:t>
            </w:r>
            <w:r w:rsidR="00C33268" w:rsidRPr="00C33268">
              <w:rPr>
                <w:rFonts w:ascii="MS PGothic" w:eastAsia="MS PGothic" w:hAnsi="MS PGothic" w:cs="Arial"/>
                <w:sz w:val="24"/>
                <w:szCs w:val="24"/>
              </w:rPr>
              <w:t>voz,</w:t>
            </w:r>
            <w:r w:rsidRPr="00C33268">
              <w:rPr>
                <w:rFonts w:ascii="MS PGothic" w:eastAsia="MS PGothic" w:hAnsi="MS PGothic" w:cs="Arial"/>
                <w:sz w:val="24"/>
                <w:szCs w:val="24"/>
              </w:rPr>
              <w:t xml:space="preserve"> pero sin voto, para proporcionar la información que se le requiera. </w:t>
            </w:r>
          </w:p>
          <w:p w14:paraId="4B9BB056" w14:textId="51A263F4" w:rsidR="00A01C67" w:rsidRDefault="00A01C67" w:rsidP="00A01C67">
            <w:pPr>
              <w:spacing w:line="276" w:lineRule="auto"/>
              <w:jc w:val="both"/>
              <w:rPr>
                <w:rFonts w:ascii="MS PGothic" w:eastAsia="MS PGothic" w:hAnsi="MS PGothic" w:cs="Arial"/>
                <w:sz w:val="24"/>
                <w:szCs w:val="24"/>
              </w:rPr>
            </w:pPr>
          </w:p>
          <w:p w14:paraId="5DE163F3" w14:textId="2AC45917" w:rsidR="00C64226" w:rsidRDefault="00C64226" w:rsidP="00A01C67">
            <w:pPr>
              <w:spacing w:line="276" w:lineRule="auto"/>
              <w:jc w:val="both"/>
              <w:rPr>
                <w:rFonts w:ascii="MS PGothic" w:eastAsia="MS PGothic" w:hAnsi="MS PGothic" w:cs="Arial"/>
                <w:sz w:val="24"/>
                <w:szCs w:val="24"/>
              </w:rPr>
            </w:pPr>
          </w:p>
          <w:p w14:paraId="499A8BD7" w14:textId="48F391B2" w:rsidR="00C64226" w:rsidRDefault="00C64226" w:rsidP="00A01C67">
            <w:pPr>
              <w:spacing w:line="276" w:lineRule="auto"/>
              <w:jc w:val="both"/>
              <w:rPr>
                <w:rFonts w:ascii="MS PGothic" w:eastAsia="MS PGothic" w:hAnsi="MS PGothic" w:cs="Arial"/>
                <w:sz w:val="24"/>
                <w:szCs w:val="24"/>
              </w:rPr>
            </w:pPr>
          </w:p>
          <w:p w14:paraId="1303C5D3" w14:textId="5CD75318" w:rsidR="00A01C67" w:rsidRPr="00C33268" w:rsidRDefault="00A01C67" w:rsidP="00A01C67">
            <w:pPr>
              <w:spacing w:line="276" w:lineRule="auto"/>
              <w:jc w:val="both"/>
              <w:rPr>
                <w:rFonts w:ascii="MS PGothic" w:eastAsia="MS PGothic" w:hAnsi="MS PGothic" w:cs="Arial"/>
                <w:bCs/>
                <w:sz w:val="24"/>
                <w:szCs w:val="24"/>
              </w:rPr>
            </w:pPr>
            <w:r w:rsidRPr="00C33268">
              <w:rPr>
                <w:rFonts w:ascii="MS PGothic" w:eastAsia="MS PGothic" w:hAnsi="MS PGothic" w:cs="Arial"/>
                <w:sz w:val="24"/>
                <w:szCs w:val="24"/>
              </w:rPr>
              <w:lastRenderedPageBreak/>
              <w:t>La sesión de instalación de la Junta, será convocada por el Coordinador de la Fracción Legislativa que tenga el mayor número de diputados.</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5EE1FC19" w14:textId="62382D1D" w:rsidR="00A01C67" w:rsidRPr="00C33268" w:rsidRDefault="00A01C67" w:rsidP="00A01C67">
            <w:pPr>
              <w:spacing w:line="276" w:lineRule="auto"/>
              <w:jc w:val="both"/>
              <w:rPr>
                <w:rFonts w:ascii="MS PGothic" w:eastAsia="MS PGothic" w:hAnsi="MS PGothic" w:cs="Arial"/>
                <w:sz w:val="24"/>
                <w:szCs w:val="24"/>
              </w:rPr>
            </w:pPr>
            <w:r w:rsidRPr="00C33268">
              <w:rPr>
                <w:rFonts w:ascii="MS PGothic" w:eastAsia="MS PGothic" w:hAnsi="MS PGothic" w:cs="Arial"/>
                <w:b/>
                <w:bCs/>
                <w:sz w:val="24"/>
                <w:szCs w:val="24"/>
              </w:rPr>
              <w:lastRenderedPageBreak/>
              <w:t>Artículo 58.-</w:t>
            </w:r>
            <w:r w:rsidRPr="00C33268">
              <w:rPr>
                <w:rFonts w:ascii="MS PGothic" w:eastAsia="MS PGothic" w:hAnsi="MS PGothic" w:cs="Arial"/>
                <w:sz w:val="24"/>
                <w:szCs w:val="24"/>
              </w:rPr>
              <w:t xml:space="preserve"> La Junta, se integra con los coordinadores de las distintas Fracciones y demás Representaciones Legislativas; teniendo uno de ellos el carácter de </w:t>
            </w:r>
            <w:r w:rsidR="00151F70" w:rsidRPr="00C33268">
              <w:rPr>
                <w:rFonts w:ascii="MS PGothic" w:eastAsia="MS PGothic" w:hAnsi="MS PGothic" w:cs="Arial"/>
                <w:b/>
                <w:bCs/>
                <w:sz w:val="24"/>
                <w:szCs w:val="24"/>
              </w:rPr>
              <w:t>presidenta</w:t>
            </w:r>
            <w:r w:rsidRPr="00C33268">
              <w:rPr>
                <w:rFonts w:ascii="MS PGothic" w:eastAsia="MS PGothic" w:hAnsi="MS PGothic" w:cs="Arial"/>
                <w:b/>
                <w:bCs/>
                <w:sz w:val="24"/>
                <w:szCs w:val="24"/>
              </w:rPr>
              <w:t xml:space="preserve"> o</w:t>
            </w:r>
            <w:r w:rsidRPr="00C33268">
              <w:rPr>
                <w:rFonts w:ascii="MS PGothic" w:eastAsia="MS PGothic" w:hAnsi="MS PGothic" w:cs="Arial"/>
                <w:sz w:val="24"/>
                <w:szCs w:val="24"/>
              </w:rPr>
              <w:t xml:space="preserve"> </w:t>
            </w:r>
            <w:r w:rsidR="00151F70" w:rsidRPr="00C33268">
              <w:rPr>
                <w:rFonts w:ascii="MS PGothic" w:eastAsia="MS PGothic" w:hAnsi="MS PGothic" w:cs="Arial"/>
                <w:sz w:val="24"/>
                <w:szCs w:val="24"/>
              </w:rPr>
              <w:t>presidente</w:t>
            </w:r>
            <w:r w:rsidRPr="00C33268">
              <w:rPr>
                <w:rFonts w:ascii="MS PGothic" w:eastAsia="MS PGothic" w:hAnsi="MS PGothic" w:cs="Arial"/>
                <w:sz w:val="24"/>
                <w:szCs w:val="24"/>
              </w:rPr>
              <w:t xml:space="preserve">, asimismo contará con </w:t>
            </w:r>
            <w:r w:rsidRPr="00C33268">
              <w:rPr>
                <w:rFonts w:ascii="MS PGothic" w:eastAsia="MS PGothic" w:hAnsi="MS PGothic" w:cs="Arial"/>
                <w:b/>
                <w:bCs/>
                <w:sz w:val="24"/>
                <w:szCs w:val="24"/>
              </w:rPr>
              <w:t xml:space="preserve">una </w:t>
            </w:r>
            <w:r w:rsidR="00151F70" w:rsidRPr="00C33268">
              <w:rPr>
                <w:rFonts w:ascii="MS PGothic" w:eastAsia="MS PGothic" w:hAnsi="MS PGothic" w:cs="Arial"/>
                <w:b/>
                <w:bCs/>
                <w:sz w:val="24"/>
                <w:szCs w:val="24"/>
              </w:rPr>
              <w:t>secretaria</w:t>
            </w:r>
            <w:r w:rsidRPr="00C33268">
              <w:rPr>
                <w:rFonts w:ascii="MS PGothic" w:eastAsia="MS PGothic" w:hAnsi="MS PGothic" w:cs="Arial"/>
                <w:b/>
                <w:bCs/>
                <w:sz w:val="24"/>
                <w:szCs w:val="24"/>
              </w:rPr>
              <w:t xml:space="preserve"> o </w:t>
            </w:r>
            <w:r w:rsidR="00151F70" w:rsidRPr="00C33268">
              <w:rPr>
                <w:rFonts w:ascii="MS PGothic" w:eastAsia="MS PGothic" w:hAnsi="MS PGothic" w:cs="Arial"/>
                <w:sz w:val="24"/>
                <w:szCs w:val="24"/>
              </w:rPr>
              <w:t>secretario</w:t>
            </w:r>
            <w:r w:rsidRPr="00C33268">
              <w:rPr>
                <w:rFonts w:ascii="MS PGothic" w:eastAsia="MS PGothic" w:hAnsi="MS PGothic" w:cs="Arial"/>
                <w:sz w:val="24"/>
                <w:szCs w:val="24"/>
              </w:rPr>
              <w:t xml:space="preserve"> y los vocales a que haya lugar.</w:t>
            </w:r>
          </w:p>
          <w:p w14:paraId="0BB1FDCD" w14:textId="018DA9D2" w:rsidR="00A01C67" w:rsidRPr="00C33268" w:rsidRDefault="00A01C67" w:rsidP="00A01C67">
            <w:pPr>
              <w:spacing w:line="276" w:lineRule="auto"/>
              <w:jc w:val="both"/>
              <w:rPr>
                <w:rFonts w:ascii="MS PGothic" w:eastAsia="MS PGothic" w:hAnsi="MS PGothic" w:cs="Arial"/>
                <w:sz w:val="24"/>
                <w:szCs w:val="24"/>
              </w:rPr>
            </w:pPr>
          </w:p>
          <w:p w14:paraId="32B8A0A7" w14:textId="33369CFF" w:rsidR="00A01C67" w:rsidRPr="00C33268" w:rsidRDefault="00A01C67" w:rsidP="00A01C67">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 xml:space="preserve">Cuando en la legislatura hubiere diputadas o diputados sin partido, éstos deberán ser considerados en la integración de la Junta; para ello, </w:t>
            </w:r>
            <w:r w:rsidR="001072A9" w:rsidRPr="00C33268">
              <w:rPr>
                <w:rFonts w:ascii="MS PGothic" w:eastAsia="MS PGothic" w:hAnsi="MS PGothic" w:cs="Arial"/>
                <w:b/>
                <w:bCs/>
                <w:sz w:val="24"/>
                <w:szCs w:val="24"/>
              </w:rPr>
              <w:t xml:space="preserve">quien ocupe la presidencia de la Junta deberá convocar a una sesión para tal finalidad. </w:t>
            </w:r>
          </w:p>
          <w:p w14:paraId="1E912705" w14:textId="77777777" w:rsidR="00A01C67" w:rsidRPr="00C33268" w:rsidRDefault="00A01C67" w:rsidP="00A01C67">
            <w:pPr>
              <w:spacing w:line="276" w:lineRule="auto"/>
              <w:jc w:val="both"/>
              <w:rPr>
                <w:rFonts w:ascii="MS PGothic" w:eastAsia="MS PGothic" w:hAnsi="MS PGothic" w:cs="Arial"/>
                <w:sz w:val="24"/>
                <w:szCs w:val="24"/>
              </w:rPr>
            </w:pPr>
          </w:p>
          <w:p w14:paraId="4192BFC9" w14:textId="2873CF8A" w:rsidR="00A01C67" w:rsidRPr="00C33268" w:rsidRDefault="00A01C67" w:rsidP="00A01C67">
            <w:pPr>
              <w:spacing w:line="276" w:lineRule="auto"/>
              <w:jc w:val="both"/>
              <w:rPr>
                <w:rFonts w:ascii="MS PGothic" w:eastAsia="MS PGothic" w:hAnsi="MS PGothic" w:cs="Arial"/>
                <w:sz w:val="24"/>
                <w:szCs w:val="24"/>
              </w:rPr>
            </w:pPr>
            <w:r w:rsidRPr="00C33268">
              <w:rPr>
                <w:rFonts w:ascii="MS PGothic" w:eastAsia="MS PGothic" w:hAnsi="MS PGothic" w:cs="Arial"/>
                <w:sz w:val="24"/>
                <w:szCs w:val="24"/>
              </w:rPr>
              <w:t xml:space="preserve">De igual forma, </w:t>
            </w:r>
            <w:r w:rsidR="001072A9" w:rsidRPr="00C33268">
              <w:rPr>
                <w:rFonts w:ascii="MS PGothic" w:eastAsia="MS PGothic" w:hAnsi="MS PGothic" w:cs="Arial"/>
                <w:b/>
                <w:bCs/>
                <w:sz w:val="24"/>
                <w:szCs w:val="24"/>
              </w:rPr>
              <w:t xml:space="preserve">la Junta contará con la asistencia de una o un </w:t>
            </w:r>
            <w:r w:rsidRPr="00C33268">
              <w:rPr>
                <w:rFonts w:ascii="MS PGothic" w:eastAsia="MS PGothic" w:hAnsi="MS PGothic" w:cs="Arial"/>
                <w:b/>
                <w:bCs/>
                <w:sz w:val="24"/>
                <w:szCs w:val="24"/>
              </w:rPr>
              <w:t>Secretario Técnico</w:t>
            </w:r>
            <w:r w:rsidRPr="00C33268">
              <w:rPr>
                <w:rFonts w:ascii="MS PGothic" w:eastAsia="MS PGothic" w:hAnsi="MS PGothic" w:cs="Arial"/>
                <w:sz w:val="24"/>
                <w:szCs w:val="24"/>
              </w:rPr>
              <w:t xml:space="preserve">, que tendrá las facultades y obligaciones que en general se establezcan para los Secretarios Técnicos de las Comisiones, además de las que específicamente le señale </w:t>
            </w:r>
            <w:r w:rsidR="001072A9" w:rsidRPr="00C33268">
              <w:rPr>
                <w:rFonts w:ascii="MS PGothic" w:eastAsia="MS PGothic" w:hAnsi="MS PGothic" w:cs="Arial"/>
                <w:b/>
                <w:bCs/>
                <w:sz w:val="24"/>
                <w:szCs w:val="24"/>
              </w:rPr>
              <w:t>la o</w:t>
            </w:r>
            <w:r w:rsidR="001072A9" w:rsidRPr="00C33268">
              <w:rPr>
                <w:rFonts w:ascii="MS PGothic" w:eastAsia="MS PGothic" w:hAnsi="MS PGothic" w:cs="Arial"/>
                <w:sz w:val="24"/>
                <w:szCs w:val="24"/>
              </w:rPr>
              <w:t xml:space="preserve"> </w:t>
            </w:r>
            <w:r w:rsidRPr="00C33268">
              <w:rPr>
                <w:rFonts w:ascii="MS PGothic" w:eastAsia="MS PGothic" w:hAnsi="MS PGothic" w:cs="Arial"/>
                <w:sz w:val="24"/>
                <w:szCs w:val="24"/>
              </w:rPr>
              <w:t xml:space="preserve">el </w:t>
            </w:r>
            <w:r w:rsidR="00151F70" w:rsidRPr="00C33268">
              <w:rPr>
                <w:rFonts w:ascii="MS PGothic" w:eastAsia="MS PGothic" w:hAnsi="MS PGothic" w:cs="Arial"/>
                <w:sz w:val="24"/>
                <w:szCs w:val="24"/>
              </w:rPr>
              <w:t>presidente</w:t>
            </w:r>
            <w:r w:rsidRPr="00C33268">
              <w:rPr>
                <w:rFonts w:ascii="MS PGothic" w:eastAsia="MS PGothic" w:hAnsi="MS PGothic" w:cs="Arial"/>
                <w:sz w:val="24"/>
                <w:szCs w:val="24"/>
              </w:rPr>
              <w:t xml:space="preserve"> de la Junta. </w:t>
            </w:r>
          </w:p>
          <w:p w14:paraId="71851FE5" w14:textId="77777777" w:rsidR="00A01C67" w:rsidRPr="00C33268" w:rsidRDefault="00A01C67" w:rsidP="00A01C67">
            <w:pPr>
              <w:spacing w:line="276" w:lineRule="auto"/>
              <w:jc w:val="both"/>
              <w:rPr>
                <w:rFonts w:ascii="MS PGothic" w:eastAsia="MS PGothic" w:hAnsi="MS PGothic" w:cs="Arial"/>
                <w:sz w:val="24"/>
                <w:szCs w:val="24"/>
              </w:rPr>
            </w:pPr>
          </w:p>
          <w:p w14:paraId="35D45B1C" w14:textId="2937C76D" w:rsidR="00A01C67" w:rsidRPr="00C33268" w:rsidRDefault="00A01C67" w:rsidP="00A01C67">
            <w:pPr>
              <w:spacing w:line="276" w:lineRule="auto"/>
              <w:jc w:val="both"/>
              <w:rPr>
                <w:rFonts w:ascii="MS PGothic" w:eastAsia="MS PGothic" w:hAnsi="MS PGothic" w:cs="Arial"/>
                <w:sz w:val="24"/>
                <w:szCs w:val="24"/>
              </w:rPr>
            </w:pPr>
            <w:r w:rsidRPr="00C33268">
              <w:rPr>
                <w:rFonts w:ascii="MS PGothic" w:eastAsia="MS PGothic" w:hAnsi="MS PGothic" w:cs="Arial"/>
                <w:sz w:val="24"/>
                <w:szCs w:val="24"/>
              </w:rPr>
              <w:t xml:space="preserve">A sus sesiones también deberá asistir </w:t>
            </w:r>
            <w:r w:rsidR="001072A9" w:rsidRPr="00C33268">
              <w:rPr>
                <w:rFonts w:ascii="MS PGothic" w:eastAsia="MS PGothic" w:hAnsi="MS PGothic" w:cs="Arial"/>
                <w:b/>
                <w:bCs/>
                <w:sz w:val="24"/>
                <w:szCs w:val="24"/>
              </w:rPr>
              <w:t>la o</w:t>
            </w:r>
            <w:r w:rsidR="001072A9" w:rsidRPr="00C33268">
              <w:rPr>
                <w:rFonts w:ascii="MS PGothic" w:eastAsia="MS PGothic" w:hAnsi="MS PGothic" w:cs="Arial"/>
                <w:sz w:val="24"/>
                <w:szCs w:val="24"/>
              </w:rPr>
              <w:t xml:space="preserve"> el</w:t>
            </w:r>
            <w:r w:rsidRPr="00C33268">
              <w:rPr>
                <w:rFonts w:ascii="MS PGothic" w:eastAsia="MS PGothic" w:hAnsi="MS PGothic" w:cs="Arial"/>
                <w:sz w:val="24"/>
                <w:szCs w:val="24"/>
              </w:rPr>
              <w:t xml:space="preserve"> Secretario General del Poder Legislativo con </w:t>
            </w:r>
            <w:r w:rsidR="00C33268" w:rsidRPr="00C33268">
              <w:rPr>
                <w:rFonts w:ascii="MS PGothic" w:eastAsia="MS PGothic" w:hAnsi="MS PGothic" w:cs="Arial"/>
                <w:sz w:val="24"/>
                <w:szCs w:val="24"/>
              </w:rPr>
              <w:t>voz,</w:t>
            </w:r>
            <w:r w:rsidRPr="00C33268">
              <w:rPr>
                <w:rFonts w:ascii="MS PGothic" w:eastAsia="MS PGothic" w:hAnsi="MS PGothic" w:cs="Arial"/>
                <w:sz w:val="24"/>
                <w:szCs w:val="24"/>
              </w:rPr>
              <w:t xml:space="preserve"> pero sin voto, para proporcionar la información que se le requiera. </w:t>
            </w:r>
          </w:p>
          <w:p w14:paraId="2EB819E3" w14:textId="77777777" w:rsidR="00A01C67" w:rsidRPr="00C33268" w:rsidRDefault="00A01C67" w:rsidP="00A01C67">
            <w:pPr>
              <w:spacing w:line="276" w:lineRule="auto"/>
              <w:jc w:val="both"/>
              <w:rPr>
                <w:rFonts w:ascii="MS PGothic" w:eastAsia="MS PGothic" w:hAnsi="MS PGothic" w:cs="Arial"/>
                <w:sz w:val="24"/>
                <w:szCs w:val="24"/>
              </w:rPr>
            </w:pPr>
          </w:p>
          <w:p w14:paraId="12C8E2E8" w14:textId="0DA6F36B" w:rsidR="00A01C67" w:rsidRPr="00C33268" w:rsidRDefault="00A01C67" w:rsidP="00A01C67">
            <w:pPr>
              <w:spacing w:line="276" w:lineRule="auto"/>
              <w:jc w:val="both"/>
              <w:rPr>
                <w:rFonts w:ascii="MS PGothic" w:eastAsia="MS PGothic" w:hAnsi="MS PGothic" w:cs="Arial"/>
                <w:sz w:val="24"/>
                <w:szCs w:val="24"/>
              </w:rPr>
            </w:pPr>
            <w:r w:rsidRPr="00C33268">
              <w:rPr>
                <w:rFonts w:ascii="MS PGothic" w:eastAsia="MS PGothic" w:hAnsi="MS PGothic" w:cs="Arial"/>
                <w:sz w:val="24"/>
                <w:szCs w:val="24"/>
              </w:rPr>
              <w:lastRenderedPageBreak/>
              <w:t xml:space="preserve">La sesión de instalación de la Junta, será convocada por </w:t>
            </w:r>
            <w:r w:rsidR="001072A9" w:rsidRPr="00C33268">
              <w:rPr>
                <w:rFonts w:ascii="MS PGothic" w:eastAsia="MS PGothic" w:hAnsi="MS PGothic" w:cs="Arial"/>
                <w:b/>
                <w:bCs/>
                <w:sz w:val="24"/>
                <w:szCs w:val="24"/>
              </w:rPr>
              <w:t xml:space="preserve">la o </w:t>
            </w:r>
            <w:r w:rsidR="001072A9" w:rsidRPr="00C33268">
              <w:rPr>
                <w:rFonts w:ascii="MS PGothic" w:eastAsia="MS PGothic" w:hAnsi="MS PGothic" w:cs="Arial"/>
                <w:sz w:val="24"/>
                <w:szCs w:val="24"/>
              </w:rPr>
              <w:t>el</w:t>
            </w:r>
            <w:r w:rsidRPr="00C33268">
              <w:rPr>
                <w:rFonts w:ascii="MS PGothic" w:eastAsia="MS PGothic" w:hAnsi="MS PGothic" w:cs="Arial"/>
                <w:sz w:val="24"/>
                <w:szCs w:val="24"/>
              </w:rPr>
              <w:t xml:space="preserve"> Coordinador de la Fracción Legislativa </w:t>
            </w:r>
            <w:r w:rsidRPr="00C33268">
              <w:rPr>
                <w:rFonts w:ascii="MS PGothic" w:eastAsia="MS PGothic" w:hAnsi="MS PGothic" w:cs="Arial"/>
                <w:b/>
                <w:bCs/>
                <w:sz w:val="24"/>
                <w:szCs w:val="24"/>
              </w:rPr>
              <w:t xml:space="preserve">que </w:t>
            </w:r>
            <w:r w:rsidR="001072A9" w:rsidRPr="00C33268">
              <w:rPr>
                <w:rFonts w:ascii="MS PGothic" w:eastAsia="MS PGothic" w:hAnsi="MS PGothic" w:cs="Arial"/>
                <w:b/>
                <w:bCs/>
                <w:sz w:val="24"/>
                <w:szCs w:val="24"/>
              </w:rPr>
              <w:t>se encuentre integrada con</w:t>
            </w:r>
            <w:r w:rsidR="001072A9" w:rsidRPr="00C33268">
              <w:rPr>
                <w:rFonts w:ascii="MS PGothic" w:eastAsia="MS PGothic" w:hAnsi="MS PGothic" w:cs="Arial"/>
                <w:sz w:val="24"/>
                <w:szCs w:val="24"/>
              </w:rPr>
              <w:t xml:space="preserve"> </w:t>
            </w:r>
            <w:r w:rsidRPr="00C33268">
              <w:rPr>
                <w:rFonts w:ascii="MS PGothic" w:eastAsia="MS PGothic" w:hAnsi="MS PGothic" w:cs="Arial"/>
                <w:sz w:val="24"/>
                <w:szCs w:val="24"/>
              </w:rPr>
              <w:t xml:space="preserve">el mayor número de </w:t>
            </w:r>
            <w:r w:rsidR="001072A9" w:rsidRPr="00C33268">
              <w:rPr>
                <w:rFonts w:ascii="MS PGothic" w:eastAsia="MS PGothic" w:hAnsi="MS PGothic" w:cs="Arial"/>
                <w:b/>
                <w:bCs/>
                <w:sz w:val="24"/>
                <w:szCs w:val="24"/>
              </w:rPr>
              <w:t>diputadas y</w:t>
            </w:r>
            <w:r w:rsidR="001072A9" w:rsidRPr="00C33268">
              <w:rPr>
                <w:rFonts w:ascii="MS PGothic" w:eastAsia="MS PGothic" w:hAnsi="MS PGothic" w:cs="Arial"/>
                <w:sz w:val="24"/>
                <w:szCs w:val="24"/>
              </w:rPr>
              <w:t xml:space="preserve"> </w:t>
            </w:r>
            <w:r w:rsidRPr="00C33268">
              <w:rPr>
                <w:rFonts w:ascii="MS PGothic" w:eastAsia="MS PGothic" w:hAnsi="MS PGothic" w:cs="Arial"/>
                <w:sz w:val="24"/>
                <w:szCs w:val="24"/>
              </w:rPr>
              <w:t>diputados.</w:t>
            </w:r>
          </w:p>
        </w:tc>
      </w:tr>
      <w:tr w:rsidR="00A01C67" w:rsidRPr="00C33268" w14:paraId="42757D88" w14:textId="77777777" w:rsidTr="00A01C6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2BA9056E" w14:textId="77777777" w:rsidR="00A01C67" w:rsidRDefault="00390C08" w:rsidP="00A01C67">
            <w:pPr>
              <w:spacing w:line="276" w:lineRule="auto"/>
              <w:jc w:val="both"/>
              <w:rPr>
                <w:rFonts w:ascii="MS PGothic" w:eastAsia="MS PGothic" w:hAnsi="MS PGothic" w:cs="Arial"/>
                <w:sz w:val="24"/>
                <w:szCs w:val="24"/>
              </w:rPr>
            </w:pPr>
            <w:r w:rsidRPr="00C33268">
              <w:rPr>
                <w:rFonts w:ascii="MS PGothic" w:eastAsia="MS PGothic" w:hAnsi="MS PGothic" w:cs="Arial"/>
                <w:b/>
                <w:bCs/>
                <w:sz w:val="24"/>
                <w:szCs w:val="24"/>
              </w:rPr>
              <w:lastRenderedPageBreak/>
              <w:t>Artículo 63.-</w:t>
            </w:r>
            <w:r w:rsidRPr="00C33268">
              <w:rPr>
                <w:rFonts w:ascii="MS PGothic" w:eastAsia="MS PGothic" w:hAnsi="MS PGothic" w:cs="Arial"/>
                <w:sz w:val="24"/>
                <w:szCs w:val="24"/>
              </w:rPr>
              <w:t xml:space="preserve"> Las decisiones de la Junta se tomarán, mediante el sistema de voto ponderado, en el cual los respectivos coordinadores representarán tantos votos como integrantes tuviere su Fracción o Representación Legislativa, al momento de la instalación de la Legislatura.</w:t>
            </w:r>
          </w:p>
          <w:p w14:paraId="1AAF19F5" w14:textId="77777777" w:rsidR="00C33268" w:rsidRDefault="00C33268" w:rsidP="00A01C67">
            <w:pPr>
              <w:spacing w:line="276" w:lineRule="auto"/>
              <w:jc w:val="both"/>
              <w:rPr>
                <w:rFonts w:ascii="MS PGothic" w:eastAsia="MS PGothic" w:hAnsi="MS PGothic" w:cs="Arial"/>
                <w:bCs/>
                <w:sz w:val="24"/>
                <w:szCs w:val="24"/>
              </w:rPr>
            </w:pPr>
          </w:p>
          <w:p w14:paraId="3492C2C4" w14:textId="77777777" w:rsidR="00C33268" w:rsidRDefault="00C33268" w:rsidP="00A01C67">
            <w:pPr>
              <w:spacing w:line="276" w:lineRule="auto"/>
              <w:jc w:val="both"/>
              <w:rPr>
                <w:rFonts w:ascii="MS PGothic" w:eastAsia="MS PGothic" w:hAnsi="MS PGothic" w:cs="Arial"/>
                <w:bCs/>
                <w:sz w:val="24"/>
                <w:szCs w:val="24"/>
              </w:rPr>
            </w:pPr>
          </w:p>
          <w:p w14:paraId="1BD6C41A" w14:textId="77777777" w:rsidR="00C33268" w:rsidRDefault="00C33268" w:rsidP="00A01C67">
            <w:pPr>
              <w:spacing w:line="276" w:lineRule="auto"/>
              <w:jc w:val="both"/>
              <w:rPr>
                <w:rFonts w:ascii="MS PGothic" w:eastAsia="MS PGothic" w:hAnsi="MS PGothic" w:cs="Arial"/>
                <w:bCs/>
                <w:sz w:val="24"/>
                <w:szCs w:val="24"/>
              </w:rPr>
            </w:pPr>
          </w:p>
          <w:p w14:paraId="0FFB2A4D" w14:textId="77777777" w:rsidR="00C33268" w:rsidRDefault="00C33268" w:rsidP="00A01C67">
            <w:pPr>
              <w:spacing w:line="276" w:lineRule="auto"/>
              <w:jc w:val="both"/>
              <w:rPr>
                <w:rFonts w:ascii="MS PGothic" w:eastAsia="MS PGothic" w:hAnsi="MS PGothic" w:cs="Arial"/>
                <w:bCs/>
                <w:sz w:val="24"/>
                <w:szCs w:val="24"/>
              </w:rPr>
            </w:pPr>
          </w:p>
          <w:p w14:paraId="5EFED01E" w14:textId="77777777" w:rsidR="00C33268" w:rsidRDefault="00C33268" w:rsidP="00A01C67">
            <w:pPr>
              <w:spacing w:line="276" w:lineRule="auto"/>
              <w:jc w:val="both"/>
              <w:rPr>
                <w:rFonts w:ascii="MS PGothic" w:eastAsia="MS PGothic" w:hAnsi="MS PGothic" w:cs="Arial"/>
                <w:bCs/>
                <w:sz w:val="24"/>
                <w:szCs w:val="24"/>
              </w:rPr>
            </w:pPr>
          </w:p>
          <w:p w14:paraId="69EAE389" w14:textId="77777777" w:rsidR="00C33268" w:rsidRDefault="00C33268" w:rsidP="00A01C67">
            <w:pPr>
              <w:spacing w:line="276" w:lineRule="auto"/>
              <w:jc w:val="both"/>
              <w:rPr>
                <w:rFonts w:ascii="MS PGothic" w:eastAsia="MS PGothic" w:hAnsi="MS PGothic" w:cs="Arial"/>
                <w:bCs/>
                <w:sz w:val="24"/>
                <w:szCs w:val="24"/>
              </w:rPr>
            </w:pPr>
          </w:p>
          <w:p w14:paraId="5EA17CD2" w14:textId="77777777" w:rsidR="00C33268" w:rsidRDefault="00C33268" w:rsidP="00A01C67">
            <w:pPr>
              <w:spacing w:line="276" w:lineRule="auto"/>
              <w:jc w:val="both"/>
              <w:rPr>
                <w:rFonts w:ascii="MS PGothic" w:eastAsia="MS PGothic" w:hAnsi="MS PGothic" w:cs="Arial"/>
                <w:bCs/>
                <w:sz w:val="24"/>
                <w:szCs w:val="24"/>
              </w:rPr>
            </w:pPr>
          </w:p>
          <w:p w14:paraId="350A011D" w14:textId="2186C5D8" w:rsidR="00C33268" w:rsidRPr="00C33268" w:rsidRDefault="00C33268" w:rsidP="00C33268">
            <w:pPr>
              <w:spacing w:line="276" w:lineRule="auto"/>
              <w:jc w:val="center"/>
              <w:rPr>
                <w:rFonts w:ascii="MS PGothic" w:eastAsia="MS PGothic" w:hAnsi="MS PGothic" w:cs="Arial"/>
                <w:bCs/>
                <w:sz w:val="24"/>
                <w:szCs w:val="24"/>
              </w:rPr>
            </w:pP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648A3E09" w14:textId="7AC31555" w:rsidR="001330FA" w:rsidRPr="00C33268" w:rsidRDefault="00390C08" w:rsidP="00A01C67">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Artículo 63.-</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Las decisiones de la Junta se tomarán, mediante el sistema de voto ponderado, en el cual los respectivos coordinadores representarán tantos votos como integrantes tuviere su Fracción</w:t>
            </w:r>
            <w:r w:rsidR="001330FA" w:rsidRPr="00C33268">
              <w:rPr>
                <w:rFonts w:ascii="MS PGothic" w:eastAsia="MS PGothic" w:hAnsi="MS PGothic" w:cs="Arial"/>
                <w:b/>
                <w:bCs/>
                <w:sz w:val="24"/>
                <w:szCs w:val="24"/>
              </w:rPr>
              <w:t xml:space="preserve"> al momento de la instalación de la Legislatura</w:t>
            </w:r>
            <w:r w:rsidR="000D3B00" w:rsidRPr="00C33268">
              <w:rPr>
                <w:rFonts w:ascii="MS PGothic" w:eastAsia="MS PGothic" w:hAnsi="MS PGothic" w:cs="Arial"/>
                <w:b/>
                <w:bCs/>
                <w:sz w:val="24"/>
                <w:szCs w:val="24"/>
              </w:rPr>
              <w:t>;</w:t>
            </w:r>
            <w:r w:rsidR="001330FA" w:rsidRPr="00C33268">
              <w:rPr>
                <w:rFonts w:ascii="MS PGothic" w:eastAsia="MS PGothic" w:hAnsi="MS PGothic" w:cs="Arial"/>
                <w:b/>
                <w:bCs/>
                <w:sz w:val="24"/>
                <w:szCs w:val="24"/>
              </w:rPr>
              <w:t xml:space="preserve"> salvo que</w:t>
            </w:r>
            <w:r w:rsidR="000D3B00" w:rsidRPr="00C33268">
              <w:rPr>
                <w:rFonts w:ascii="MS PGothic" w:eastAsia="MS PGothic" w:hAnsi="MS PGothic" w:cs="Arial"/>
                <w:b/>
                <w:bCs/>
                <w:sz w:val="24"/>
                <w:szCs w:val="24"/>
              </w:rPr>
              <w:t>,</w:t>
            </w:r>
            <w:r w:rsidR="001330FA" w:rsidRPr="00C33268">
              <w:rPr>
                <w:rFonts w:ascii="MS PGothic" w:eastAsia="MS PGothic" w:hAnsi="MS PGothic" w:cs="Arial"/>
                <w:b/>
                <w:bCs/>
                <w:sz w:val="24"/>
                <w:szCs w:val="24"/>
              </w:rPr>
              <w:t xml:space="preserve"> durante la legislatura</w:t>
            </w:r>
            <w:r w:rsidR="000D3B00" w:rsidRPr="00C33268">
              <w:rPr>
                <w:rFonts w:ascii="MS PGothic" w:eastAsia="MS PGothic" w:hAnsi="MS PGothic" w:cs="Arial"/>
                <w:b/>
                <w:bCs/>
                <w:sz w:val="24"/>
                <w:szCs w:val="24"/>
              </w:rPr>
              <w:t>,</w:t>
            </w:r>
            <w:r w:rsidR="001330FA" w:rsidRPr="00C33268">
              <w:rPr>
                <w:rFonts w:ascii="MS PGothic" w:eastAsia="MS PGothic" w:hAnsi="MS PGothic" w:cs="Arial"/>
                <w:b/>
                <w:bCs/>
                <w:sz w:val="24"/>
                <w:szCs w:val="24"/>
              </w:rPr>
              <w:t xml:space="preserve"> </w:t>
            </w:r>
            <w:r w:rsidR="00675BDA" w:rsidRPr="00C33268">
              <w:rPr>
                <w:rFonts w:ascii="MS PGothic" w:eastAsia="MS PGothic" w:hAnsi="MS PGothic" w:cs="Arial"/>
                <w:b/>
                <w:bCs/>
                <w:sz w:val="24"/>
                <w:szCs w:val="24"/>
              </w:rPr>
              <w:t xml:space="preserve">se haya reducido el número de sus integrantes por haberse dado la separación de diputadas o diputados de dicha fracción. En este último caso, el voto ponderado será con base al número restante de sus integrantes. </w:t>
            </w:r>
          </w:p>
          <w:p w14:paraId="5171C6EC" w14:textId="77777777" w:rsidR="001330FA" w:rsidRPr="00C33268" w:rsidRDefault="001330FA" w:rsidP="00A01C67">
            <w:pPr>
              <w:spacing w:line="276" w:lineRule="auto"/>
              <w:jc w:val="both"/>
              <w:rPr>
                <w:rFonts w:ascii="MS PGothic" w:eastAsia="MS PGothic" w:hAnsi="MS PGothic" w:cs="Arial"/>
                <w:b/>
                <w:bCs/>
                <w:sz w:val="24"/>
                <w:szCs w:val="24"/>
              </w:rPr>
            </w:pPr>
          </w:p>
          <w:p w14:paraId="1465C3BE" w14:textId="151A8201" w:rsidR="001330FA" w:rsidRPr="00C33268" w:rsidRDefault="00675BDA" w:rsidP="00A01C67">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 xml:space="preserve">Para el caso de las </w:t>
            </w:r>
            <w:r w:rsidR="00390C08" w:rsidRPr="00C33268">
              <w:rPr>
                <w:rFonts w:ascii="MS PGothic" w:eastAsia="MS PGothic" w:hAnsi="MS PGothic" w:cs="Arial"/>
                <w:b/>
                <w:bCs/>
                <w:sz w:val="24"/>
                <w:szCs w:val="24"/>
              </w:rPr>
              <w:t>Representaci</w:t>
            </w:r>
            <w:r w:rsidRPr="00C33268">
              <w:rPr>
                <w:rFonts w:ascii="MS PGothic" w:eastAsia="MS PGothic" w:hAnsi="MS PGothic" w:cs="Arial"/>
                <w:b/>
                <w:bCs/>
                <w:sz w:val="24"/>
                <w:szCs w:val="24"/>
              </w:rPr>
              <w:t>ones</w:t>
            </w:r>
            <w:r w:rsidR="00390C08" w:rsidRPr="00C33268">
              <w:rPr>
                <w:rFonts w:ascii="MS PGothic" w:eastAsia="MS PGothic" w:hAnsi="MS PGothic" w:cs="Arial"/>
                <w:b/>
                <w:bCs/>
                <w:sz w:val="24"/>
                <w:szCs w:val="24"/>
              </w:rPr>
              <w:t xml:space="preserve"> Legislativa</w:t>
            </w:r>
            <w:r w:rsidRPr="00C33268">
              <w:rPr>
                <w:rFonts w:ascii="MS PGothic" w:eastAsia="MS PGothic" w:hAnsi="MS PGothic" w:cs="Arial"/>
                <w:b/>
                <w:bCs/>
                <w:sz w:val="24"/>
                <w:szCs w:val="24"/>
              </w:rPr>
              <w:t xml:space="preserve">s, su voto ponderado será igual a uno. </w:t>
            </w:r>
            <w:r w:rsidR="001330FA" w:rsidRPr="00C33268">
              <w:rPr>
                <w:rFonts w:ascii="MS PGothic" w:eastAsia="MS PGothic" w:hAnsi="MS PGothic" w:cs="Arial"/>
                <w:b/>
                <w:bCs/>
                <w:sz w:val="24"/>
                <w:szCs w:val="24"/>
              </w:rPr>
              <w:t xml:space="preserve"> </w:t>
            </w:r>
          </w:p>
          <w:p w14:paraId="6822BFF7" w14:textId="77777777" w:rsidR="00392D1B" w:rsidRPr="00C33268" w:rsidRDefault="00392D1B" w:rsidP="001330FA">
            <w:pPr>
              <w:spacing w:line="276" w:lineRule="auto"/>
              <w:jc w:val="both"/>
              <w:rPr>
                <w:rFonts w:ascii="MS PGothic" w:eastAsia="MS PGothic" w:hAnsi="MS PGothic" w:cs="Arial"/>
                <w:b/>
                <w:bCs/>
                <w:sz w:val="24"/>
                <w:szCs w:val="24"/>
              </w:rPr>
            </w:pPr>
          </w:p>
          <w:p w14:paraId="5BD982A3" w14:textId="1ABA0630" w:rsidR="001330FA" w:rsidRPr="00C33268" w:rsidRDefault="00392D1B" w:rsidP="001330FA">
            <w:pPr>
              <w:spacing w:line="276" w:lineRule="auto"/>
              <w:jc w:val="both"/>
              <w:rPr>
                <w:rFonts w:ascii="MS PGothic" w:eastAsia="MS PGothic" w:hAnsi="MS PGothic" w:cs="Arial"/>
                <w:bCs/>
                <w:sz w:val="24"/>
                <w:szCs w:val="24"/>
              </w:rPr>
            </w:pPr>
            <w:r w:rsidRPr="00C33268">
              <w:rPr>
                <w:rFonts w:ascii="MS PGothic" w:eastAsia="MS PGothic" w:hAnsi="MS PGothic" w:cs="Arial"/>
                <w:b/>
                <w:bCs/>
                <w:sz w:val="24"/>
                <w:szCs w:val="24"/>
              </w:rPr>
              <w:t>La</w:t>
            </w:r>
            <w:r w:rsidR="001330FA" w:rsidRPr="00C33268">
              <w:rPr>
                <w:rFonts w:ascii="MS PGothic" w:eastAsia="MS PGothic" w:hAnsi="MS PGothic" w:cs="Arial"/>
                <w:b/>
                <w:bCs/>
                <w:sz w:val="24"/>
                <w:szCs w:val="24"/>
              </w:rPr>
              <w:t xml:space="preserve"> diputada</w:t>
            </w:r>
            <w:r w:rsidRPr="00C33268">
              <w:rPr>
                <w:rFonts w:ascii="MS PGothic" w:eastAsia="MS PGothic" w:hAnsi="MS PGothic" w:cs="Arial"/>
                <w:b/>
                <w:bCs/>
                <w:sz w:val="24"/>
                <w:szCs w:val="24"/>
              </w:rPr>
              <w:t xml:space="preserve"> o el </w:t>
            </w:r>
            <w:r w:rsidR="001330FA" w:rsidRPr="00C33268">
              <w:rPr>
                <w:rFonts w:ascii="MS PGothic" w:eastAsia="MS PGothic" w:hAnsi="MS PGothic" w:cs="Arial"/>
                <w:b/>
                <w:bCs/>
                <w:sz w:val="24"/>
                <w:szCs w:val="24"/>
              </w:rPr>
              <w:t>diputado sin partido integrad</w:t>
            </w:r>
            <w:r w:rsidRPr="00C33268">
              <w:rPr>
                <w:rFonts w:ascii="MS PGothic" w:eastAsia="MS PGothic" w:hAnsi="MS PGothic" w:cs="Arial"/>
                <w:b/>
                <w:bCs/>
                <w:sz w:val="24"/>
                <w:szCs w:val="24"/>
              </w:rPr>
              <w:t>o</w:t>
            </w:r>
            <w:r w:rsidR="001330FA" w:rsidRPr="00C33268">
              <w:rPr>
                <w:rFonts w:ascii="MS PGothic" w:eastAsia="MS PGothic" w:hAnsi="MS PGothic" w:cs="Arial"/>
                <w:b/>
                <w:bCs/>
                <w:sz w:val="24"/>
                <w:szCs w:val="24"/>
              </w:rPr>
              <w:t xml:space="preserve"> a la Junta tendrá derecho al voto</w:t>
            </w:r>
            <w:r w:rsidRPr="00C33268">
              <w:rPr>
                <w:rFonts w:ascii="MS PGothic" w:eastAsia="MS PGothic" w:hAnsi="MS PGothic" w:cs="Arial"/>
                <w:b/>
                <w:bCs/>
                <w:sz w:val="24"/>
                <w:szCs w:val="24"/>
              </w:rPr>
              <w:t>, en cuyo caso, se estará a</w:t>
            </w:r>
            <w:r w:rsidR="00C569AC" w:rsidRPr="00C33268">
              <w:rPr>
                <w:rFonts w:ascii="MS PGothic" w:eastAsia="MS PGothic" w:hAnsi="MS PGothic" w:cs="Arial"/>
                <w:b/>
                <w:bCs/>
                <w:sz w:val="24"/>
                <w:szCs w:val="24"/>
              </w:rPr>
              <w:t xml:space="preserve"> lo previsto en el </w:t>
            </w:r>
            <w:r w:rsidR="00675BDA" w:rsidRPr="00C33268">
              <w:rPr>
                <w:rFonts w:ascii="MS PGothic" w:eastAsia="MS PGothic" w:hAnsi="MS PGothic" w:cs="Arial"/>
                <w:b/>
                <w:bCs/>
                <w:sz w:val="24"/>
                <w:szCs w:val="24"/>
              </w:rPr>
              <w:t xml:space="preserve">párrafo anterior. </w:t>
            </w:r>
          </w:p>
        </w:tc>
      </w:tr>
    </w:tbl>
    <w:p w14:paraId="589424E5" w14:textId="721B1BB2" w:rsidR="00D07E26" w:rsidRDefault="00D07E26">
      <w:pPr>
        <w:rPr>
          <w:rFonts w:ascii="MS PGothic" w:eastAsia="MS PGothic" w:hAnsi="MS PGothic"/>
          <w:sz w:val="24"/>
          <w:szCs w:val="24"/>
        </w:rPr>
      </w:pPr>
    </w:p>
    <w:p w14:paraId="7EBB6890" w14:textId="5A57A82B" w:rsidR="00C64226" w:rsidRDefault="00C64226" w:rsidP="00C64226">
      <w:pPr>
        <w:ind w:firstLine="720"/>
        <w:jc w:val="both"/>
        <w:rPr>
          <w:rFonts w:ascii="MS PGothic" w:eastAsia="MS PGothic" w:hAnsi="MS PGothic"/>
          <w:sz w:val="24"/>
          <w:szCs w:val="24"/>
        </w:rPr>
      </w:pPr>
      <w:r>
        <w:rPr>
          <w:rFonts w:ascii="MS PGothic" w:eastAsia="MS PGothic" w:hAnsi="MS PGothic"/>
          <w:sz w:val="24"/>
          <w:szCs w:val="24"/>
        </w:rPr>
        <w:t xml:space="preserve">Los cambios propuestos al reglamento, se ilustran a continuación: </w:t>
      </w:r>
    </w:p>
    <w:p w14:paraId="0C41D4F7" w14:textId="77777777" w:rsidR="00C64226" w:rsidRDefault="00C64226">
      <w:pPr>
        <w:rPr>
          <w:rFonts w:ascii="MS PGothic" w:eastAsia="MS PGothic" w:hAnsi="MS PGothic"/>
          <w:sz w:val="24"/>
          <w:szCs w:val="24"/>
        </w:rPr>
      </w:pPr>
    </w:p>
    <w:tbl>
      <w:tblPr>
        <w:tblStyle w:val="Tablaconcuadrcula"/>
        <w:tblW w:w="0" w:type="auto"/>
        <w:tblLook w:val="04A0" w:firstRow="1" w:lastRow="0" w:firstColumn="1" w:lastColumn="0" w:noHBand="0" w:noVBand="1"/>
      </w:tblPr>
      <w:tblGrid>
        <w:gridCol w:w="4404"/>
        <w:gridCol w:w="4404"/>
      </w:tblGrid>
      <w:tr w:rsidR="00D07E26" w:rsidRPr="00C33268" w14:paraId="3BF59CFB" w14:textId="77777777" w:rsidTr="008D0270">
        <w:trPr>
          <w:tblHeader/>
        </w:trPr>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0636F7E6" w14:textId="77777777" w:rsidR="00D07E26" w:rsidRPr="00C33268" w:rsidRDefault="00D07E26" w:rsidP="00CD63FF">
            <w:pPr>
              <w:jc w:val="center"/>
              <w:rPr>
                <w:rFonts w:ascii="MS PGothic" w:eastAsia="MS PGothic" w:hAnsi="MS PGothic" w:cs="Arial"/>
                <w:b/>
                <w:sz w:val="24"/>
                <w:szCs w:val="24"/>
              </w:rPr>
            </w:pPr>
            <w:r w:rsidRPr="00C33268">
              <w:rPr>
                <w:rFonts w:ascii="MS PGothic" w:eastAsia="MS PGothic" w:hAnsi="MS PGothic" w:cs="Arial"/>
                <w:b/>
                <w:sz w:val="24"/>
                <w:szCs w:val="24"/>
              </w:rPr>
              <w:lastRenderedPageBreak/>
              <w:t>TEXTO VIGENTE</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05D0F28C" w14:textId="37EF2C3C" w:rsidR="00D07E26" w:rsidRPr="00C33268" w:rsidRDefault="00D07E26" w:rsidP="00CD63FF">
            <w:pPr>
              <w:jc w:val="center"/>
              <w:rPr>
                <w:rFonts w:ascii="MS PGothic" w:eastAsia="MS PGothic" w:hAnsi="MS PGothic" w:cs="Arial"/>
                <w:b/>
                <w:sz w:val="24"/>
                <w:szCs w:val="24"/>
              </w:rPr>
            </w:pPr>
            <w:r w:rsidRPr="00C33268">
              <w:rPr>
                <w:rFonts w:ascii="MS PGothic" w:eastAsia="MS PGothic" w:hAnsi="MS PGothic" w:cs="Arial"/>
                <w:b/>
                <w:sz w:val="24"/>
                <w:szCs w:val="24"/>
              </w:rPr>
              <w:t>TEXTO DE LA INICIATIVA</w:t>
            </w:r>
          </w:p>
        </w:tc>
      </w:tr>
      <w:tr w:rsidR="00D07E26" w:rsidRPr="00C33268" w14:paraId="0E495239" w14:textId="77777777" w:rsidTr="00D748AA">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44D46FC9" w14:textId="4F08FA56" w:rsidR="00D07E26" w:rsidRPr="00C33268" w:rsidRDefault="00D07E26" w:rsidP="00A01C67">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 xml:space="preserve">REGLAMENTO DE LA LEY DE GOBIERNO DEL PODER LEGISLATIVO DEL ESTADO DE YUCATÁN. </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24D158D3" w14:textId="77777777" w:rsidR="00D07E26" w:rsidRPr="00C33268" w:rsidRDefault="00D07E26" w:rsidP="00A01C67">
            <w:pPr>
              <w:spacing w:line="276" w:lineRule="auto"/>
              <w:jc w:val="both"/>
              <w:rPr>
                <w:rFonts w:ascii="MS PGothic" w:eastAsia="MS PGothic" w:hAnsi="MS PGothic" w:cs="Arial"/>
                <w:b/>
                <w:bCs/>
                <w:sz w:val="24"/>
                <w:szCs w:val="24"/>
              </w:rPr>
            </w:pPr>
          </w:p>
        </w:tc>
      </w:tr>
      <w:tr w:rsidR="008D0270" w:rsidRPr="00C33268" w14:paraId="013C9570" w14:textId="77777777" w:rsidTr="004F14A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311A238B" w14:textId="77777777" w:rsidR="008D0270" w:rsidRPr="00C33268" w:rsidRDefault="008D0270" w:rsidP="008D0270">
            <w:pPr>
              <w:jc w:val="center"/>
              <w:rPr>
                <w:rFonts w:ascii="MS PGothic" w:eastAsia="MS PGothic" w:hAnsi="MS PGothic" w:cs="Arial"/>
                <w:b/>
                <w:bCs/>
                <w:sz w:val="24"/>
                <w:szCs w:val="24"/>
              </w:rPr>
            </w:pPr>
            <w:r w:rsidRPr="00C33268">
              <w:rPr>
                <w:rFonts w:ascii="MS PGothic" w:eastAsia="MS PGothic" w:hAnsi="MS PGothic" w:cs="Arial"/>
                <w:b/>
                <w:bCs/>
                <w:sz w:val="24"/>
                <w:szCs w:val="24"/>
              </w:rPr>
              <w:t>CAPÍTULO IV</w:t>
            </w:r>
          </w:p>
          <w:p w14:paraId="746C2566" w14:textId="488C8B79" w:rsidR="008D0270" w:rsidRPr="00C33268" w:rsidRDefault="008D0270" w:rsidP="008D0270">
            <w:pPr>
              <w:jc w:val="both"/>
              <w:rPr>
                <w:rFonts w:ascii="MS PGothic" w:eastAsia="MS PGothic" w:hAnsi="MS PGothic" w:cs="Arial"/>
                <w:b/>
                <w:bCs/>
                <w:sz w:val="24"/>
                <w:szCs w:val="24"/>
              </w:rPr>
            </w:pPr>
            <w:r w:rsidRPr="00C33268">
              <w:rPr>
                <w:rFonts w:ascii="MS PGothic" w:eastAsia="MS PGothic" w:hAnsi="MS PGothic" w:cs="Arial"/>
                <w:b/>
                <w:bCs/>
                <w:sz w:val="24"/>
                <w:szCs w:val="24"/>
              </w:rPr>
              <w:t>De las Fracciones y Representaciones Legislativas.</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6DE6BE2D" w14:textId="77777777" w:rsidR="008D0270" w:rsidRPr="00C33268" w:rsidRDefault="008D0270" w:rsidP="008D0270">
            <w:pPr>
              <w:jc w:val="center"/>
              <w:rPr>
                <w:rFonts w:ascii="MS PGothic" w:eastAsia="MS PGothic" w:hAnsi="MS PGothic" w:cs="Arial"/>
                <w:b/>
                <w:bCs/>
                <w:sz w:val="24"/>
                <w:szCs w:val="24"/>
              </w:rPr>
            </w:pPr>
            <w:r w:rsidRPr="00C33268">
              <w:rPr>
                <w:rFonts w:ascii="MS PGothic" w:eastAsia="MS PGothic" w:hAnsi="MS PGothic" w:cs="Arial"/>
                <w:b/>
                <w:bCs/>
                <w:sz w:val="24"/>
                <w:szCs w:val="24"/>
              </w:rPr>
              <w:t>CAPÍTULO IV</w:t>
            </w:r>
          </w:p>
          <w:p w14:paraId="73E3B250" w14:textId="203C3848" w:rsidR="008D0270" w:rsidRPr="00C33268" w:rsidRDefault="008D0270" w:rsidP="008D0270">
            <w:pPr>
              <w:jc w:val="both"/>
              <w:rPr>
                <w:rFonts w:ascii="MS PGothic" w:eastAsia="MS PGothic" w:hAnsi="MS PGothic" w:cs="Arial"/>
                <w:b/>
                <w:bCs/>
                <w:sz w:val="24"/>
                <w:szCs w:val="24"/>
              </w:rPr>
            </w:pPr>
            <w:r w:rsidRPr="00C33268">
              <w:rPr>
                <w:rFonts w:ascii="MS PGothic" w:eastAsia="MS PGothic" w:hAnsi="MS PGothic" w:cs="Arial"/>
                <w:sz w:val="24"/>
                <w:szCs w:val="24"/>
              </w:rPr>
              <w:t>De las Fracciones, Representaciones Legislativas</w:t>
            </w:r>
            <w:r w:rsidRPr="00C33268">
              <w:rPr>
                <w:rFonts w:ascii="MS PGothic" w:eastAsia="MS PGothic" w:hAnsi="MS PGothic" w:cs="Arial"/>
                <w:b/>
                <w:bCs/>
                <w:sz w:val="24"/>
                <w:szCs w:val="24"/>
              </w:rPr>
              <w:t xml:space="preserve"> y las y los Diputados sin Partido.</w:t>
            </w:r>
          </w:p>
        </w:tc>
      </w:tr>
      <w:tr w:rsidR="00D748AA" w:rsidRPr="00C33268" w14:paraId="2A1C7251" w14:textId="77777777" w:rsidTr="004F14A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21F6C5D2" w14:textId="77777777" w:rsidR="00D748AA" w:rsidRPr="00C33268" w:rsidRDefault="00D748AA" w:rsidP="008D0270">
            <w:pPr>
              <w:jc w:val="both"/>
              <w:rPr>
                <w:rFonts w:ascii="MS PGothic" w:eastAsia="MS PGothic" w:hAnsi="MS PGothic" w:cs="Arial"/>
                <w:sz w:val="24"/>
                <w:szCs w:val="24"/>
              </w:rPr>
            </w:pPr>
          </w:p>
          <w:p w14:paraId="49874B64" w14:textId="41166BDD" w:rsidR="00D748AA" w:rsidRPr="00C33268" w:rsidRDefault="00D748AA" w:rsidP="008D0270">
            <w:pPr>
              <w:jc w:val="both"/>
              <w:rPr>
                <w:rFonts w:ascii="MS PGothic" w:eastAsia="MS PGothic" w:hAnsi="MS PGothic" w:cs="Arial"/>
                <w:b/>
                <w:bCs/>
                <w:sz w:val="24"/>
                <w:szCs w:val="24"/>
              </w:rPr>
            </w:pPr>
            <w:r w:rsidRPr="00C33268">
              <w:rPr>
                <w:rFonts w:ascii="MS PGothic" w:eastAsia="MS PGothic" w:hAnsi="MS PGothic" w:cs="Arial"/>
                <w:b/>
                <w:bCs/>
                <w:sz w:val="24"/>
                <w:szCs w:val="24"/>
              </w:rPr>
              <w:t>Artículo 13.-</w:t>
            </w:r>
            <w:r w:rsidRPr="00C33268">
              <w:rPr>
                <w:rFonts w:ascii="MS PGothic" w:eastAsia="MS PGothic" w:hAnsi="MS PGothic" w:cs="Arial"/>
                <w:sz w:val="24"/>
                <w:szCs w:val="24"/>
              </w:rPr>
              <w:t xml:space="preserve"> Las fracciones y representaciones legislativas tendrán independencia operativa y de gestión en los términos previstos en este Reglamento.</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6157B845" w14:textId="77777777" w:rsidR="008D0270" w:rsidRPr="00C33268" w:rsidRDefault="008D0270" w:rsidP="008D0270">
            <w:pPr>
              <w:jc w:val="both"/>
              <w:rPr>
                <w:rFonts w:ascii="MS PGothic" w:eastAsia="MS PGothic" w:hAnsi="MS PGothic" w:cs="Arial"/>
                <w:sz w:val="24"/>
                <w:szCs w:val="24"/>
              </w:rPr>
            </w:pPr>
          </w:p>
          <w:p w14:paraId="66641F95" w14:textId="0E2406B0" w:rsidR="00D748AA" w:rsidRPr="00C33268" w:rsidRDefault="008D0270" w:rsidP="008D0270">
            <w:pPr>
              <w:jc w:val="both"/>
              <w:rPr>
                <w:rFonts w:ascii="MS PGothic" w:eastAsia="MS PGothic" w:hAnsi="MS PGothic" w:cs="Arial"/>
                <w:b/>
                <w:bCs/>
                <w:sz w:val="24"/>
                <w:szCs w:val="24"/>
              </w:rPr>
            </w:pPr>
            <w:r w:rsidRPr="00C33268">
              <w:rPr>
                <w:rFonts w:ascii="MS PGothic" w:eastAsia="MS PGothic" w:hAnsi="MS PGothic" w:cs="Arial"/>
                <w:b/>
                <w:bCs/>
                <w:sz w:val="24"/>
                <w:szCs w:val="24"/>
              </w:rPr>
              <w:t>Artículo 13.-</w:t>
            </w:r>
            <w:r w:rsidRPr="00C33268">
              <w:rPr>
                <w:rFonts w:ascii="MS PGothic" w:eastAsia="MS PGothic" w:hAnsi="MS PGothic" w:cs="Arial"/>
                <w:sz w:val="24"/>
                <w:szCs w:val="24"/>
              </w:rPr>
              <w:t xml:space="preserve"> Las fracciones, representaciones legislativas</w:t>
            </w:r>
            <w:r w:rsidRPr="00C33268">
              <w:rPr>
                <w:rFonts w:ascii="MS PGothic" w:eastAsia="MS PGothic" w:hAnsi="MS PGothic" w:cs="Arial"/>
                <w:b/>
                <w:bCs/>
                <w:sz w:val="24"/>
                <w:szCs w:val="24"/>
              </w:rPr>
              <w:t>,</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y las y los diputados sin partido</w:t>
            </w:r>
            <w:r w:rsidRPr="00C33268">
              <w:rPr>
                <w:rFonts w:ascii="MS PGothic" w:eastAsia="MS PGothic" w:hAnsi="MS PGothic" w:cs="Arial"/>
                <w:sz w:val="24"/>
                <w:szCs w:val="24"/>
              </w:rPr>
              <w:t xml:space="preserve"> tendrán independencia operativa y de gestión en los términos previstos en este Reglamento.</w:t>
            </w:r>
          </w:p>
        </w:tc>
      </w:tr>
      <w:tr w:rsidR="00D748AA" w:rsidRPr="00C33268" w14:paraId="3E654AAB" w14:textId="77777777" w:rsidTr="004F14A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6DFF38C0" w14:textId="16393802" w:rsidR="00D748AA" w:rsidRPr="00C33268" w:rsidRDefault="00D748AA" w:rsidP="008D0270">
            <w:pPr>
              <w:jc w:val="both"/>
              <w:rPr>
                <w:rFonts w:ascii="MS PGothic" w:eastAsia="MS PGothic" w:hAnsi="MS PGothic" w:cs="Arial"/>
                <w:sz w:val="24"/>
                <w:szCs w:val="24"/>
              </w:rPr>
            </w:pPr>
            <w:r w:rsidRPr="00C33268">
              <w:rPr>
                <w:rFonts w:ascii="MS PGothic" w:eastAsia="MS PGothic" w:hAnsi="MS PGothic" w:cs="Arial"/>
                <w:b/>
                <w:bCs/>
                <w:sz w:val="24"/>
                <w:szCs w:val="24"/>
              </w:rPr>
              <w:t>Artículo 15.-</w:t>
            </w:r>
            <w:r w:rsidRPr="00C33268">
              <w:rPr>
                <w:rFonts w:ascii="MS PGothic" w:eastAsia="MS PGothic" w:hAnsi="MS PGothic" w:cs="Arial"/>
                <w:sz w:val="24"/>
                <w:szCs w:val="24"/>
              </w:rPr>
              <w:t xml:space="preserve"> Las fracciones y representaciones legislativas utilizarán los recursos financieros, humanos y materiales que les proporcione el Congreso, sólo para el cumplimiento de sus funciones.</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73311E53" w14:textId="0D40E87F" w:rsidR="00D748AA" w:rsidRPr="00C33268" w:rsidRDefault="008D0270" w:rsidP="008D0270">
            <w:pPr>
              <w:jc w:val="both"/>
              <w:rPr>
                <w:rFonts w:ascii="MS PGothic" w:eastAsia="MS PGothic" w:hAnsi="MS PGothic" w:cs="Arial"/>
                <w:b/>
                <w:bCs/>
                <w:sz w:val="24"/>
                <w:szCs w:val="24"/>
              </w:rPr>
            </w:pPr>
            <w:r w:rsidRPr="00C33268">
              <w:rPr>
                <w:rFonts w:ascii="MS PGothic" w:eastAsia="MS PGothic" w:hAnsi="MS PGothic" w:cs="Arial"/>
                <w:b/>
                <w:bCs/>
                <w:sz w:val="24"/>
                <w:szCs w:val="24"/>
              </w:rPr>
              <w:t>Artículo 15.-</w:t>
            </w:r>
            <w:r w:rsidRPr="00C33268">
              <w:rPr>
                <w:rFonts w:ascii="MS PGothic" w:eastAsia="MS PGothic" w:hAnsi="MS PGothic" w:cs="Arial"/>
                <w:sz w:val="24"/>
                <w:szCs w:val="24"/>
              </w:rPr>
              <w:t xml:space="preserve"> Las fracciones, representaciones legislativas</w:t>
            </w:r>
            <w:r w:rsidRPr="00C33268">
              <w:rPr>
                <w:rFonts w:ascii="MS PGothic" w:eastAsia="MS PGothic" w:hAnsi="MS PGothic" w:cs="Arial"/>
                <w:b/>
                <w:bCs/>
                <w:sz w:val="24"/>
                <w:szCs w:val="24"/>
              </w:rPr>
              <w:t>,</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y las y los diputados sin partido</w:t>
            </w:r>
            <w:r w:rsidRPr="00C33268">
              <w:rPr>
                <w:rFonts w:ascii="MS PGothic" w:eastAsia="MS PGothic" w:hAnsi="MS PGothic" w:cs="Arial"/>
                <w:sz w:val="24"/>
                <w:szCs w:val="24"/>
              </w:rPr>
              <w:t xml:space="preserve"> utilizarán los recursos financieros, humanos y materiales que les proporcione el Congreso, sólo para el cumplimiento de sus funciones.</w:t>
            </w:r>
          </w:p>
        </w:tc>
      </w:tr>
      <w:tr w:rsidR="00D748AA" w:rsidRPr="00C33268" w14:paraId="16658DA4" w14:textId="77777777" w:rsidTr="004F14A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4EEE46FB" w14:textId="34E681DB" w:rsidR="00D748AA" w:rsidRPr="00C33268" w:rsidRDefault="00D748AA" w:rsidP="008D0270">
            <w:pPr>
              <w:jc w:val="both"/>
              <w:rPr>
                <w:rFonts w:ascii="MS PGothic" w:eastAsia="MS PGothic" w:hAnsi="MS PGothic" w:cs="Arial"/>
                <w:sz w:val="24"/>
                <w:szCs w:val="24"/>
              </w:rPr>
            </w:pPr>
            <w:r w:rsidRPr="00C33268">
              <w:rPr>
                <w:rFonts w:ascii="MS PGothic" w:eastAsia="MS PGothic" w:hAnsi="MS PGothic" w:cs="Arial"/>
                <w:b/>
                <w:bCs/>
                <w:sz w:val="24"/>
                <w:szCs w:val="24"/>
              </w:rPr>
              <w:t>Artículo 16.-</w:t>
            </w:r>
            <w:r w:rsidRPr="00C33268">
              <w:rPr>
                <w:rFonts w:ascii="MS PGothic" w:eastAsia="MS PGothic" w:hAnsi="MS PGothic" w:cs="Arial"/>
                <w:sz w:val="24"/>
                <w:szCs w:val="24"/>
              </w:rPr>
              <w:t xml:space="preserve"> Las fracciones y representaciones legislativas cumplirán con las disposiciones legales, reglamentarias, y administrativas vigentes en el Congreso, para la verificación de los recursos públicos.</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2625E241" w14:textId="5CD25CD9" w:rsidR="00D748AA" w:rsidRPr="00C33268" w:rsidRDefault="008D0270" w:rsidP="008D0270">
            <w:pPr>
              <w:jc w:val="both"/>
              <w:rPr>
                <w:rFonts w:ascii="MS PGothic" w:eastAsia="MS PGothic" w:hAnsi="MS PGothic" w:cs="Arial"/>
                <w:b/>
                <w:bCs/>
                <w:sz w:val="24"/>
                <w:szCs w:val="24"/>
              </w:rPr>
            </w:pPr>
            <w:r w:rsidRPr="00C33268">
              <w:rPr>
                <w:rFonts w:ascii="MS PGothic" w:eastAsia="MS PGothic" w:hAnsi="MS PGothic" w:cs="Arial"/>
                <w:b/>
                <w:bCs/>
                <w:sz w:val="24"/>
                <w:szCs w:val="24"/>
              </w:rPr>
              <w:t>Artículo 16.-</w:t>
            </w:r>
            <w:r w:rsidRPr="00C33268">
              <w:rPr>
                <w:rFonts w:ascii="MS PGothic" w:eastAsia="MS PGothic" w:hAnsi="MS PGothic" w:cs="Arial"/>
                <w:sz w:val="24"/>
                <w:szCs w:val="24"/>
              </w:rPr>
              <w:t xml:space="preserve"> Las fracciones, representaciones legislativas</w:t>
            </w:r>
            <w:r w:rsidRPr="00C33268">
              <w:rPr>
                <w:rFonts w:ascii="MS PGothic" w:eastAsia="MS PGothic" w:hAnsi="MS PGothic" w:cs="Arial"/>
                <w:b/>
                <w:bCs/>
                <w:sz w:val="24"/>
                <w:szCs w:val="24"/>
              </w:rPr>
              <w:t>,</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y las y los diputados sin partido</w:t>
            </w:r>
            <w:r w:rsidRPr="00C33268">
              <w:rPr>
                <w:rFonts w:ascii="MS PGothic" w:eastAsia="MS PGothic" w:hAnsi="MS PGothic" w:cs="Arial"/>
                <w:sz w:val="24"/>
                <w:szCs w:val="24"/>
              </w:rPr>
              <w:t xml:space="preserve"> cumplirán con las disposiciones legales, reglamentarias, y administrativas vigentes en el Congreso, para la verificación de los recursos públicos.</w:t>
            </w:r>
          </w:p>
        </w:tc>
      </w:tr>
      <w:tr w:rsidR="00D748AA" w:rsidRPr="00C33268" w14:paraId="29B9801E" w14:textId="77777777" w:rsidTr="004F14A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42EA91F2" w14:textId="7B5DC2D1" w:rsidR="00D748AA" w:rsidRPr="00C33268" w:rsidRDefault="00D748AA" w:rsidP="008D0270">
            <w:pPr>
              <w:jc w:val="both"/>
              <w:rPr>
                <w:rFonts w:ascii="MS PGothic" w:eastAsia="MS PGothic" w:hAnsi="MS PGothic" w:cs="Arial"/>
                <w:sz w:val="24"/>
                <w:szCs w:val="24"/>
              </w:rPr>
            </w:pPr>
            <w:r w:rsidRPr="00C33268">
              <w:rPr>
                <w:rFonts w:ascii="MS PGothic" w:eastAsia="MS PGothic" w:hAnsi="MS PGothic" w:cs="Arial"/>
                <w:b/>
                <w:bCs/>
                <w:sz w:val="24"/>
                <w:szCs w:val="24"/>
              </w:rPr>
              <w:t>Artículo 17.-</w:t>
            </w:r>
            <w:r w:rsidRPr="00C33268">
              <w:rPr>
                <w:rFonts w:ascii="MS PGothic" w:eastAsia="MS PGothic" w:hAnsi="MS PGothic" w:cs="Arial"/>
                <w:sz w:val="24"/>
                <w:szCs w:val="24"/>
              </w:rPr>
              <w:t xml:space="preserve"> Las fracciones y representaciones legislativas podrán contratar asesoría especializada y personal de confianza, que les sea autorizado por la Junta, de acuerdo a la disposición presupuestal.</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3BEDB806" w14:textId="62F14434" w:rsidR="00D748AA" w:rsidRPr="00C33268" w:rsidRDefault="008D0270" w:rsidP="008D0270">
            <w:pPr>
              <w:jc w:val="both"/>
              <w:rPr>
                <w:rFonts w:ascii="MS PGothic" w:eastAsia="MS PGothic" w:hAnsi="MS PGothic" w:cs="Arial"/>
                <w:b/>
                <w:bCs/>
                <w:sz w:val="24"/>
                <w:szCs w:val="24"/>
              </w:rPr>
            </w:pPr>
            <w:r w:rsidRPr="00C33268">
              <w:rPr>
                <w:rFonts w:ascii="MS PGothic" w:eastAsia="MS PGothic" w:hAnsi="MS PGothic" w:cs="Arial"/>
                <w:b/>
                <w:bCs/>
                <w:sz w:val="24"/>
                <w:szCs w:val="24"/>
              </w:rPr>
              <w:t>Artículo 17.-</w:t>
            </w:r>
            <w:r w:rsidRPr="00C33268">
              <w:rPr>
                <w:rFonts w:ascii="MS PGothic" w:eastAsia="MS PGothic" w:hAnsi="MS PGothic" w:cs="Arial"/>
                <w:sz w:val="24"/>
                <w:szCs w:val="24"/>
              </w:rPr>
              <w:t xml:space="preserve"> Las fracciones, representaciones legislativas</w:t>
            </w:r>
            <w:r w:rsidRPr="00C33268">
              <w:rPr>
                <w:rFonts w:ascii="MS PGothic" w:eastAsia="MS PGothic" w:hAnsi="MS PGothic" w:cs="Arial"/>
                <w:b/>
                <w:bCs/>
                <w:sz w:val="24"/>
                <w:szCs w:val="24"/>
              </w:rPr>
              <w:t>, y las y los diputados sin partido</w:t>
            </w:r>
            <w:r w:rsidRPr="00C33268">
              <w:rPr>
                <w:rFonts w:ascii="MS PGothic" w:eastAsia="MS PGothic" w:hAnsi="MS PGothic" w:cs="Arial"/>
                <w:sz w:val="24"/>
                <w:szCs w:val="24"/>
              </w:rPr>
              <w:t xml:space="preserve"> podrán contratar asesoría especializada y personal de confianza, que les sea autorizado por la Junta, de acuerdo a la disposición presupuestal.</w:t>
            </w:r>
          </w:p>
        </w:tc>
      </w:tr>
      <w:tr w:rsidR="00D748AA" w:rsidRPr="00C33268" w14:paraId="11982B05" w14:textId="77777777" w:rsidTr="004F14A7">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128C952A" w14:textId="77777777" w:rsidR="00D748AA" w:rsidRPr="00C33268" w:rsidRDefault="00D748AA" w:rsidP="007E4275">
            <w:pPr>
              <w:jc w:val="both"/>
              <w:rPr>
                <w:rFonts w:ascii="MS PGothic" w:eastAsia="MS PGothic" w:hAnsi="MS PGothic" w:cs="Arial"/>
                <w:sz w:val="24"/>
                <w:szCs w:val="24"/>
              </w:rPr>
            </w:pPr>
            <w:r w:rsidRPr="00C33268">
              <w:rPr>
                <w:rFonts w:ascii="MS PGothic" w:eastAsia="MS PGothic" w:hAnsi="MS PGothic" w:cs="Arial"/>
                <w:b/>
                <w:bCs/>
                <w:sz w:val="24"/>
                <w:szCs w:val="24"/>
              </w:rPr>
              <w:t>Artículo 18.-</w:t>
            </w:r>
            <w:r w:rsidRPr="00C33268">
              <w:rPr>
                <w:rFonts w:ascii="MS PGothic" w:eastAsia="MS PGothic" w:hAnsi="MS PGothic" w:cs="Arial"/>
                <w:sz w:val="24"/>
                <w:szCs w:val="24"/>
              </w:rPr>
              <w:t xml:space="preserve"> El ejercicio de las prerrogativas, derechos y obligaciones contempladas en la Ley y en este Reglamento para las fracciones y </w:t>
            </w:r>
            <w:r w:rsidRPr="00C33268">
              <w:rPr>
                <w:rFonts w:ascii="MS PGothic" w:eastAsia="MS PGothic" w:hAnsi="MS PGothic" w:cs="Arial"/>
                <w:sz w:val="24"/>
                <w:szCs w:val="24"/>
              </w:rPr>
              <w:lastRenderedPageBreak/>
              <w:t xml:space="preserve">representaciones legislativas, se mantendrán hasta el término de la Legislatura en la que fueron constituidos. </w:t>
            </w:r>
          </w:p>
          <w:p w14:paraId="48F437A8" w14:textId="6965F2EE" w:rsidR="00D748AA" w:rsidRPr="00C33268" w:rsidRDefault="00D748AA" w:rsidP="007E4275">
            <w:pPr>
              <w:jc w:val="both"/>
              <w:rPr>
                <w:rFonts w:ascii="MS PGothic" w:eastAsia="MS PGothic" w:hAnsi="MS PGothic" w:cs="Arial"/>
                <w:sz w:val="24"/>
                <w:szCs w:val="24"/>
              </w:rPr>
            </w:pPr>
          </w:p>
          <w:p w14:paraId="07258D2D" w14:textId="77777777" w:rsidR="007E4275" w:rsidRPr="00C33268" w:rsidRDefault="007E4275" w:rsidP="007E4275">
            <w:pPr>
              <w:jc w:val="both"/>
              <w:rPr>
                <w:rFonts w:ascii="MS PGothic" w:eastAsia="MS PGothic" w:hAnsi="MS PGothic" w:cs="Arial"/>
                <w:sz w:val="24"/>
                <w:szCs w:val="24"/>
              </w:rPr>
            </w:pPr>
          </w:p>
          <w:p w14:paraId="4C74D2BE" w14:textId="36432521" w:rsidR="00D748AA" w:rsidRPr="00C33268" w:rsidRDefault="00D748AA" w:rsidP="007E4275">
            <w:pPr>
              <w:jc w:val="both"/>
              <w:rPr>
                <w:rFonts w:ascii="MS PGothic" w:eastAsia="MS PGothic" w:hAnsi="MS PGothic" w:cs="Arial"/>
                <w:sz w:val="24"/>
                <w:szCs w:val="24"/>
              </w:rPr>
            </w:pPr>
            <w:r w:rsidRPr="00C33268">
              <w:rPr>
                <w:rFonts w:ascii="MS PGothic" w:eastAsia="MS PGothic" w:hAnsi="MS PGothic" w:cs="Arial"/>
                <w:sz w:val="24"/>
                <w:szCs w:val="24"/>
              </w:rPr>
              <w:t>La Mesa Directiva hará la declaratoria respectiva cuando las fracciones y representaciones legislativas dejen de tener representación en el Congreso.</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53D1ADDD" w14:textId="27076D1A" w:rsidR="008D0270" w:rsidRPr="00C33268" w:rsidRDefault="008D0270" w:rsidP="008D0270">
            <w:pPr>
              <w:jc w:val="both"/>
              <w:rPr>
                <w:rFonts w:ascii="MS PGothic" w:eastAsia="MS PGothic" w:hAnsi="MS PGothic" w:cs="Arial"/>
                <w:sz w:val="24"/>
                <w:szCs w:val="24"/>
              </w:rPr>
            </w:pPr>
            <w:r w:rsidRPr="00C33268">
              <w:rPr>
                <w:rFonts w:ascii="MS PGothic" w:eastAsia="MS PGothic" w:hAnsi="MS PGothic" w:cs="Arial"/>
                <w:b/>
                <w:bCs/>
                <w:sz w:val="24"/>
                <w:szCs w:val="24"/>
              </w:rPr>
              <w:lastRenderedPageBreak/>
              <w:t>Artículo 18.-</w:t>
            </w:r>
            <w:r w:rsidRPr="00C33268">
              <w:rPr>
                <w:rFonts w:ascii="MS PGothic" w:eastAsia="MS PGothic" w:hAnsi="MS PGothic" w:cs="Arial"/>
                <w:sz w:val="24"/>
                <w:szCs w:val="24"/>
              </w:rPr>
              <w:t xml:space="preserve"> El ejercicio de las prerrogativas, derechos y obligaciones contempladas en la Ley y en este Reglamento para las fracciones, </w:t>
            </w:r>
            <w:r w:rsidRPr="00C33268">
              <w:rPr>
                <w:rFonts w:ascii="MS PGothic" w:eastAsia="MS PGothic" w:hAnsi="MS PGothic" w:cs="Arial"/>
                <w:sz w:val="24"/>
                <w:szCs w:val="24"/>
              </w:rPr>
              <w:lastRenderedPageBreak/>
              <w:t>representaciones legislativas</w:t>
            </w:r>
            <w:r w:rsidRPr="00C33268">
              <w:rPr>
                <w:rFonts w:ascii="MS PGothic" w:eastAsia="MS PGothic" w:hAnsi="MS PGothic" w:cs="Arial"/>
                <w:b/>
                <w:bCs/>
                <w:sz w:val="24"/>
                <w:szCs w:val="24"/>
              </w:rPr>
              <w:t>,</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y las y los diputados sin partido</w:t>
            </w:r>
            <w:r w:rsidRPr="00C33268">
              <w:rPr>
                <w:rFonts w:ascii="MS PGothic" w:eastAsia="MS PGothic" w:hAnsi="MS PGothic" w:cs="Arial"/>
                <w:sz w:val="24"/>
                <w:szCs w:val="24"/>
              </w:rPr>
              <w:t xml:space="preserve"> se mantendrán hasta el término de la Legislatura en la que fueron constituidos. </w:t>
            </w:r>
          </w:p>
          <w:p w14:paraId="2E07D984" w14:textId="77777777" w:rsidR="008D0270" w:rsidRPr="00C33268" w:rsidRDefault="008D0270" w:rsidP="008D0270">
            <w:pPr>
              <w:jc w:val="both"/>
              <w:rPr>
                <w:rFonts w:ascii="MS PGothic" w:eastAsia="MS PGothic" w:hAnsi="MS PGothic" w:cs="Arial"/>
                <w:sz w:val="24"/>
                <w:szCs w:val="24"/>
              </w:rPr>
            </w:pPr>
          </w:p>
          <w:p w14:paraId="38C5A6AE" w14:textId="7880345E" w:rsidR="00D748AA" w:rsidRPr="00C33268" w:rsidRDefault="007E4275" w:rsidP="008D0270">
            <w:pPr>
              <w:jc w:val="both"/>
              <w:rPr>
                <w:rFonts w:ascii="MS PGothic" w:eastAsia="MS PGothic" w:hAnsi="MS PGothic" w:cs="Arial"/>
                <w:b/>
                <w:bCs/>
                <w:sz w:val="24"/>
                <w:szCs w:val="24"/>
              </w:rPr>
            </w:pPr>
            <w:r w:rsidRPr="00C33268">
              <w:rPr>
                <w:rFonts w:ascii="MS PGothic" w:eastAsia="MS PGothic" w:hAnsi="MS PGothic" w:cs="Arial"/>
                <w:sz w:val="24"/>
                <w:szCs w:val="24"/>
              </w:rPr>
              <w:t>…</w:t>
            </w:r>
          </w:p>
        </w:tc>
      </w:tr>
    </w:tbl>
    <w:p w14:paraId="7F3CF87B" w14:textId="6FDB6B49" w:rsidR="00C569AC" w:rsidRDefault="00C569AC">
      <w:pPr>
        <w:rPr>
          <w:rFonts w:ascii="MS PGothic" w:eastAsia="MS PGothic" w:hAnsi="MS PGothic"/>
          <w:sz w:val="24"/>
          <w:szCs w:val="24"/>
        </w:rPr>
      </w:pPr>
    </w:p>
    <w:p w14:paraId="49B7AD62" w14:textId="75A0EFB0" w:rsidR="00C64226" w:rsidRDefault="00C64226" w:rsidP="00C64226">
      <w:pPr>
        <w:ind w:firstLine="720"/>
        <w:jc w:val="both"/>
        <w:rPr>
          <w:rFonts w:ascii="MS PGothic" w:eastAsia="MS PGothic" w:hAnsi="MS PGothic"/>
          <w:sz w:val="24"/>
          <w:szCs w:val="24"/>
        </w:rPr>
      </w:pPr>
      <w:r>
        <w:rPr>
          <w:rFonts w:ascii="MS PGothic" w:eastAsia="MS PGothic" w:hAnsi="MS PGothic"/>
          <w:sz w:val="24"/>
          <w:szCs w:val="24"/>
        </w:rPr>
        <w:t xml:space="preserve">Respecto a las modificaciones propuestas en materia de glosa, se especifican a continuación: </w:t>
      </w:r>
    </w:p>
    <w:p w14:paraId="1BEDFD7F" w14:textId="77777777" w:rsidR="00C64226" w:rsidRPr="00C33268" w:rsidRDefault="00C64226">
      <w:pPr>
        <w:rPr>
          <w:rFonts w:ascii="MS PGothic" w:eastAsia="MS PGothic" w:hAnsi="MS PGothic"/>
          <w:sz w:val="24"/>
          <w:szCs w:val="24"/>
        </w:rPr>
      </w:pPr>
    </w:p>
    <w:tbl>
      <w:tblPr>
        <w:tblStyle w:val="Tablaconcuadrcula"/>
        <w:tblW w:w="0" w:type="auto"/>
        <w:tblLook w:val="04A0" w:firstRow="1" w:lastRow="0" w:firstColumn="1" w:lastColumn="0" w:noHBand="0" w:noVBand="1"/>
      </w:tblPr>
      <w:tblGrid>
        <w:gridCol w:w="4404"/>
        <w:gridCol w:w="4404"/>
      </w:tblGrid>
      <w:tr w:rsidR="00A01C67" w:rsidRPr="00C33268" w14:paraId="5AD2F758" w14:textId="77777777" w:rsidTr="00A57A87">
        <w:trPr>
          <w:tblHeader/>
        </w:trPr>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305DADD6" w14:textId="4CD172E9" w:rsidR="00A01C67" w:rsidRPr="00C33268" w:rsidRDefault="00CD63FF" w:rsidP="00C569AC">
            <w:pPr>
              <w:jc w:val="center"/>
              <w:rPr>
                <w:rFonts w:ascii="MS PGothic" w:eastAsia="MS PGothic" w:hAnsi="MS PGothic" w:cs="Arial"/>
                <w:b/>
                <w:sz w:val="24"/>
                <w:szCs w:val="24"/>
              </w:rPr>
            </w:pPr>
            <w:r w:rsidRPr="00C33268">
              <w:rPr>
                <w:rFonts w:ascii="MS PGothic" w:eastAsia="MS PGothic" w:hAnsi="MS PGothic" w:cs="Arial"/>
                <w:b/>
                <w:sz w:val="24"/>
                <w:szCs w:val="24"/>
              </w:rPr>
              <w:t>TEXTO VIGENTE</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C4BC96" w:themeFill="background2" w:themeFillShade="BF"/>
          </w:tcPr>
          <w:p w14:paraId="14E2C602" w14:textId="24A40E63" w:rsidR="00A01C67" w:rsidRPr="00C33268" w:rsidRDefault="00CD63FF" w:rsidP="00C569AC">
            <w:pPr>
              <w:jc w:val="center"/>
              <w:rPr>
                <w:rFonts w:ascii="MS PGothic" w:eastAsia="MS PGothic" w:hAnsi="MS PGothic" w:cs="Arial"/>
                <w:b/>
                <w:sz w:val="24"/>
                <w:szCs w:val="24"/>
              </w:rPr>
            </w:pPr>
            <w:r w:rsidRPr="00C33268">
              <w:rPr>
                <w:rFonts w:ascii="MS PGothic" w:eastAsia="MS PGothic" w:hAnsi="MS PGothic" w:cs="Arial"/>
                <w:b/>
                <w:sz w:val="24"/>
                <w:szCs w:val="24"/>
              </w:rPr>
              <w:t>TEXTO INICIATIVA</w:t>
            </w:r>
          </w:p>
        </w:tc>
      </w:tr>
      <w:tr w:rsidR="00C569AC" w:rsidRPr="00C33268" w14:paraId="7133EF13" w14:textId="77777777" w:rsidTr="00C569A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0C65982C" w14:textId="46281376" w:rsidR="00C569AC" w:rsidRPr="00C33268" w:rsidRDefault="006D7E28" w:rsidP="006D7E28">
            <w:pPr>
              <w:spacing w:line="276" w:lineRule="auto"/>
              <w:jc w:val="center"/>
              <w:rPr>
                <w:rFonts w:ascii="MS PGothic" w:eastAsia="MS PGothic" w:hAnsi="MS PGothic" w:cs="Arial"/>
                <w:bCs/>
                <w:sz w:val="24"/>
                <w:szCs w:val="24"/>
              </w:rPr>
            </w:pPr>
            <w:r w:rsidRPr="00C33268">
              <w:rPr>
                <w:rFonts w:ascii="MS PGothic" w:eastAsia="MS PGothic" w:hAnsi="MS PGothic" w:cs="Arial"/>
                <w:b/>
                <w:sz w:val="24"/>
                <w:szCs w:val="24"/>
              </w:rPr>
              <w:t>LEY REGLAMENTARIA DEL ARTÍCULO 28 DE LA CONSTITUCIÓN POLÍTICA DEL ESTADO DE YUCATÁN QUE REGULA EL DESAHOGO DE LA GLOSA DEL INFORME DE GOBIERNO DEL TITULAR DEL PODER EJECUTIVO DEL ESTADO</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DDD9C3" w:themeFill="background2" w:themeFillShade="E6"/>
          </w:tcPr>
          <w:p w14:paraId="308B75D3" w14:textId="0A7F69F1" w:rsidR="00C569AC" w:rsidRPr="00C33268" w:rsidRDefault="00C569AC" w:rsidP="00C569AC">
            <w:pPr>
              <w:spacing w:line="276" w:lineRule="auto"/>
              <w:jc w:val="both"/>
              <w:rPr>
                <w:rFonts w:ascii="MS PGothic" w:eastAsia="MS PGothic" w:hAnsi="MS PGothic" w:cs="Arial"/>
                <w:bCs/>
                <w:sz w:val="24"/>
                <w:szCs w:val="24"/>
              </w:rPr>
            </w:pPr>
          </w:p>
        </w:tc>
      </w:tr>
      <w:tr w:rsidR="00C569AC" w:rsidRPr="00C33268" w14:paraId="7F9AD855" w14:textId="77777777" w:rsidTr="00C569A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78222FEC" w14:textId="77777777" w:rsidR="00C569AC" w:rsidRDefault="0005687F" w:rsidP="00C569AC">
            <w:pPr>
              <w:spacing w:line="276" w:lineRule="auto"/>
              <w:jc w:val="both"/>
              <w:rPr>
                <w:rFonts w:ascii="MS PGothic" w:eastAsia="MS PGothic" w:hAnsi="MS PGothic" w:cs="Arial"/>
                <w:sz w:val="24"/>
                <w:szCs w:val="24"/>
              </w:rPr>
            </w:pPr>
            <w:r w:rsidRPr="00C33268">
              <w:rPr>
                <w:rFonts w:ascii="MS PGothic" w:eastAsia="MS PGothic" w:hAnsi="MS PGothic" w:cs="Arial"/>
                <w:b/>
                <w:bCs/>
                <w:sz w:val="24"/>
                <w:szCs w:val="24"/>
              </w:rPr>
              <w:t>Artículo 7.</w:t>
            </w:r>
            <w:r w:rsidRPr="00C33268">
              <w:rPr>
                <w:rFonts w:ascii="MS PGothic" w:eastAsia="MS PGothic" w:hAnsi="MS PGothic" w:cs="Arial"/>
                <w:sz w:val="24"/>
                <w:szCs w:val="24"/>
              </w:rPr>
              <w:t xml:space="preserve"> Recibido el informe de gobierno, las diputadas y diputados integrantes de la Junta de Gobierno y Coordinación Política del Poder Legislativo del Estado propondrán al pleno del congreso un calendario de los temas para el análisis y glosa del contenido de informe de gobierno que guarda la administración pública estatal, con la finalidad de que este se pronuncie respecto de la calendarización que no podrá exceder del mes de febrero del año que se trate.</w:t>
            </w:r>
          </w:p>
          <w:p w14:paraId="49DB3BC7" w14:textId="77777777" w:rsidR="00C64226" w:rsidRDefault="00C64226" w:rsidP="00C569AC">
            <w:pPr>
              <w:spacing w:line="276" w:lineRule="auto"/>
              <w:jc w:val="both"/>
              <w:rPr>
                <w:rFonts w:ascii="MS PGothic" w:eastAsia="MS PGothic" w:hAnsi="MS PGothic" w:cs="Arial"/>
                <w:b/>
                <w:sz w:val="24"/>
                <w:szCs w:val="24"/>
              </w:rPr>
            </w:pPr>
          </w:p>
          <w:p w14:paraId="5A61F5CC" w14:textId="6D596A0B" w:rsidR="00C64226" w:rsidRPr="00C64226" w:rsidRDefault="00C64226" w:rsidP="00C64226">
            <w:pPr>
              <w:spacing w:line="276" w:lineRule="auto"/>
              <w:jc w:val="center"/>
              <w:rPr>
                <w:rFonts w:ascii="MS PGothic" w:eastAsia="MS PGothic" w:hAnsi="MS PGothic" w:cs="Arial"/>
                <w:bCs/>
                <w:sz w:val="24"/>
                <w:szCs w:val="24"/>
              </w:rPr>
            </w:pPr>
            <w:r w:rsidRPr="00C64226">
              <w:rPr>
                <w:rFonts w:ascii="MS PGothic" w:eastAsia="MS PGothic" w:hAnsi="MS PGothic" w:cs="Arial"/>
                <w:bCs/>
                <w:sz w:val="24"/>
                <w:szCs w:val="24"/>
              </w:rPr>
              <w:lastRenderedPageBreak/>
              <w:t>Sin correlativo</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22673FD9" w14:textId="39632936" w:rsidR="0005687F" w:rsidRPr="00C33268" w:rsidRDefault="0005687F" w:rsidP="00C569AC">
            <w:pPr>
              <w:spacing w:line="276" w:lineRule="auto"/>
              <w:jc w:val="both"/>
              <w:rPr>
                <w:rFonts w:ascii="MS PGothic" w:eastAsia="MS PGothic" w:hAnsi="MS PGothic" w:cs="Arial"/>
                <w:sz w:val="24"/>
                <w:szCs w:val="24"/>
              </w:rPr>
            </w:pPr>
            <w:r w:rsidRPr="00C33268">
              <w:rPr>
                <w:rFonts w:ascii="MS PGothic" w:eastAsia="MS PGothic" w:hAnsi="MS PGothic" w:cs="Arial"/>
                <w:b/>
                <w:bCs/>
                <w:sz w:val="24"/>
                <w:szCs w:val="24"/>
              </w:rPr>
              <w:lastRenderedPageBreak/>
              <w:t>Artículo 7.</w:t>
            </w:r>
            <w:r w:rsidRPr="00C33268">
              <w:rPr>
                <w:rFonts w:ascii="MS PGothic" w:eastAsia="MS PGothic" w:hAnsi="MS PGothic" w:cs="Arial"/>
                <w:sz w:val="24"/>
                <w:szCs w:val="24"/>
              </w:rPr>
              <w:t xml:space="preserve"> …</w:t>
            </w:r>
          </w:p>
          <w:p w14:paraId="716BD4B6" w14:textId="2C30C7FF" w:rsidR="0005687F" w:rsidRPr="00C33268" w:rsidRDefault="0005687F" w:rsidP="00C569AC">
            <w:pPr>
              <w:spacing w:line="276" w:lineRule="auto"/>
              <w:jc w:val="both"/>
              <w:rPr>
                <w:rFonts w:ascii="MS PGothic" w:eastAsia="MS PGothic" w:hAnsi="MS PGothic" w:cs="Arial"/>
                <w:sz w:val="24"/>
                <w:szCs w:val="24"/>
              </w:rPr>
            </w:pPr>
          </w:p>
          <w:p w14:paraId="66755122" w14:textId="3DB67AD7" w:rsidR="0005687F" w:rsidRPr="00C33268" w:rsidRDefault="0005687F" w:rsidP="00C569AC">
            <w:pPr>
              <w:spacing w:line="276" w:lineRule="auto"/>
              <w:jc w:val="both"/>
              <w:rPr>
                <w:rFonts w:ascii="MS PGothic" w:eastAsia="MS PGothic" w:hAnsi="MS PGothic" w:cs="Arial"/>
                <w:sz w:val="24"/>
                <w:szCs w:val="24"/>
              </w:rPr>
            </w:pPr>
          </w:p>
          <w:p w14:paraId="1C935CC1" w14:textId="5C5A1900" w:rsidR="0005687F" w:rsidRPr="00C33268" w:rsidRDefault="0005687F" w:rsidP="00C569AC">
            <w:pPr>
              <w:spacing w:line="276" w:lineRule="auto"/>
              <w:jc w:val="both"/>
              <w:rPr>
                <w:rFonts w:ascii="MS PGothic" w:eastAsia="MS PGothic" w:hAnsi="MS PGothic" w:cs="Arial"/>
                <w:sz w:val="24"/>
                <w:szCs w:val="24"/>
              </w:rPr>
            </w:pPr>
          </w:p>
          <w:p w14:paraId="077DFA62" w14:textId="06FB2BDD" w:rsidR="0005687F" w:rsidRPr="00C33268" w:rsidRDefault="0005687F" w:rsidP="00C569AC">
            <w:pPr>
              <w:spacing w:line="276" w:lineRule="auto"/>
              <w:jc w:val="both"/>
              <w:rPr>
                <w:rFonts w:ascii="MS PGothic" w:eastAsia="MS PGothic" w:hAnsi="MS PGothic" w:cs="Arial"/>
                <w:sz w:val="24"/>
                <w:szCs w:val="24"/>
              </w:rPr>
            </w:pPr>
          </w:p>
          <w:p w14:paraId="6CCE81D8" w14:textId="49581D06" w:rsidR="0005687F" w:rsidRPr="00C33268" w:rsidRDefault="0005687F" w:rsidP="00C569AC">
            <w:pPr>
              <w:spacing w:line="276" w:lineRule="auto"/>
              <w:jc w:val="both"/>
              <w:rPr>
                <w:rFonts w:ascii="MS PGothic" w:eastAsia="MS PGothic" w:hAnsi="MS PGothic" w:cs="Arial"/>
                <w:sz w:val="24"/>
                <w:szCs w:val="24"/>
              </w:rPr>
            </w:pPr>
          </w:p>
          <w:p w14:paraId="545E5C33" w14:textId="4303F562" w:rsidR="0005687F" w:rsidRPr="00C33268" w:rsidRDefault="0005687F" w:rsidP="00C569AC">
            <w:pPr>
              <w:spacing w:line="276" w:lineRule="auto"/>
              <w:jc w:val="both"/>
              <w:rPr>
                <w:rFonts w:ascii="MS PGothic" w:eastAsia="MS PGothic" w:hAnsi="MS PGothic" w:cs="Arial"/>
                <w:sz w:val="24"/>
                <w:szCs w:val="24"/>
              </w:rPr>
            </w:pPr>
          </w:p>
          <w:p w14:paraId="09E976D0" w14:textId="5C7FC49B" w:rsidR="0005687F" w:rsidRPr="00C33268" w:rsidRDefault="0005687F" w:rsidP="00C569AC">
            <w:pPr>
              <w:spacing w:line="276" w:lineRule="auto"/>
              <w:jc w:val="both"/>
              <w:rPr>
                <w:rFonts w:ascii="MS PGothic" w:eastAsia="MS PGothic" w:hAnsi="MS PGothic" w:cs="Arial"/>
                <w:sz w:val="24"/>
                <w:szCs w:val="24"/>
              </w:rPr>
            </w:pPr>
          </w:p>
          <w:p w14:paraId="2CA64D3F" w14:textId="02EE22B0" w:rsidR="0005687F" w:rsidRPr="00C33268" w:rsidRDefault="0005687F" w:rsidP="00C569AC">
            <w:pPr>
              <w:spacing w:line="276" w:lineRule="auto"/>
              <w:jc w:val="both"/>
              <w:rPr>
                <w:rFonts w:ascii="MS PGothic" w:eastAsia="MS PGothic" w:hAnsi="MS PGothic" w:cs="Arial"/>
                <w:sz w:val="24"/>
                <w:szCs w:val="24"/>
              </w:rPr>
            </w:pPr>
          </w:p>
          <w:p w14:paraId="04B56147" w14:textId="59373123" w:rsidR="0005687F" w:rsidRDefault="0005687F" w:rsidP="00C569AC">
            <w:pPr>
              <w:spacing w:line="276" w:lineRule="auto"/>
              <w:jc w:val="both"/>
              <w:rPr>
                <w:rFonts w:ascii="MS PGothic" w:eastAsia="MS PGothic" w:hAnsi="MS PGothic" w:cs="Arial"/>
                <w:sz w:val="24"/>
                <w:szCs w:val="24"/>
              </w:rPr>
            </w:pPr>
          </w:p>
          <w:p w14:paraId="3564E987" w14:textId="7B5FA366" w:rsidR="00C64226" w:rsidRDefault="00C64226" w:rsidP="00C569AC">
            <w:pPr>
              <w:spacing w:line="276" w:lineRule="auto"/>
              <w:jc w:val="both"/>
              <w:rPr>
                <w:rFonts w:ascii="MS PGothic" w:eastAsia="MS PGothic" w:hAnsi="MS PGothic" w:cs="Arial"/>
                <w:sz w:val="24"/>
                <w:szCs w:val="24"/>
              </w:rPr>
            </w:pPr>
          </w:p>
          <w:p w14:paraId="1F0C8B93" w14:textId="77777777" w:rsidR="00C64226" w:rsidRPr="00C33268" w:rsidRDefault="00C64226" w:rsidP="00C569AC">
            <w:pPr>
              <w:spacing w:line="276" w:lineRule="auto"/>
              <w:jc w:val="both"/>
              <w:rPr>
                <w:rFonts w:ascii="MS PGothic" w:eastAsia="MS PGothic" w:hAnsi="MS PGothic" w:cs="Arial"/>
                <w:sz w:val="24"/>
                <w:szCs w:val="24"/>
              </w:rPr>
            </w:pPr>
          </w:p>
          <w:p w14:paraId="0211300A" w14:textId="77777777" w:rsidR="007609D3" w:rsidRPr="00C33268" w:rsidRDefault="007609D3" w:rsidP="00C569AC">
            <w:pPr>
              <w:spacing w:line="276" w:lineRule="auto"/>
              <w:jc w:val="both"/>
              <w:rPr>
                <w:rFonts w:ascii="MS PGothic" w:eastAsia="MS PGothic" w:hAnsi="MS PGothic" w:cs="Arial"/>
                <w:sz w:val="24"/>
                <w:szCs w:val="24"/>
              </w:rPr>
            </w:pPr>
          </w:p>
          <w:p w14:paraId="0E52EBB8" w14:textId="57501C26" w:rsidR="0005687F" w:rsidRPr="00C33268" w:rsidRDefault="0005687F" w:rsidP="00C569AC">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lastRenderedPageBreak/>
              <w:t>Cuando en la legislatura hubiere diputadas o diputados sin partido, se deberá garantizar su participación en la elaboración del calendario al que hace referencia el párrafo anterio</w:t>
            </w:r>
            <w:r w:rsidR="006F7A27" w:rsidRPr="00C33268">
              <w:rPr>
                <w:rFonts w:ascii="MS PGothic" w:eastAsia="MS PGothic" w:hAnsi="MS PGothic" w:cs="Arial"/>
                <w:b/>
                <w:bCs/>
                <w:sz w:val="24"/>
                <w:szCs w:val="24"/>
              </w:rPr>
              <w:t>r</w:t>
            </w:r>
            <w:r w:rsidR="007609D3" w:rsidRPr="00C33268">
              <w:rPr>
                <w:rFonts w:ascii="MS PGothic" w:eastAsia="MS PGothic" w:hAnsi="MS PGothic" w:cs="Arial"/>
                <w:b/>
                <w:bCs/>
                <w:sz w:val="24"/>
                <w:szCs w:val="24"/>
              </w:rPr>
              <w:t xml:space="preserve"> y, en general, en todas las etapas del proceso de</w:t>
            </w:r>
            <w:r w:rsidR="00AD1666" w:rsidRPr="00C33268">
              <w:rPr>
                <w:rFonts w:ascii="MS PGothic" w:eastAsia="MS PGothic" w:hAnsi="MS PGothic" w:cs="Arial"/>
                <w:b/>
                <w:bCs/>
                <w:sz w:val="24"/>
                <w:szCs w:val="24"/>
              </w:rPr>
              <w:t xml:space="preserve"> desahogo</w:t>
            </w:r>
            <w:r w:rsidR="007609D3" w:rsidRPr="00C33268">
              <w:rPr>
                <w:rFonts w:ascii="MS PGothic" w:eastAsia="MS PGothic" w:hAnsi="MS PGothic" w:cs="Arial"/>
                <w:b/>
                <w:bCs/>
                <w:sz w:val="24"/>
                <w:szCs w:val="24"/>
              </w:rPr>
              <w:t xml:space="preserve"> de la glosa del informe</w:t>
            </w:r>
            <w:r w:rsidR="00AD1666" w:rsidRPr="00C33268">
              <w:rPr>
                <w:rFonts w:ascii="MS PGothic" w:eastAsia="MS PGothic" w:hAnsi="MS PGothic" w:cs="Arial"/>
                <w:b/>
                <w:bCs/>
                <w:sz w:val="24"/>
                <w:szCs w:val="24"/>
              </w:rPr>
              <w:t xml:space="preserve"> ante el Pleno</w:t>
            </w:r>
            <w:r w:rsidR="007609D3" w:rsidRPr="00C33268">
              <w:rPr>
                <w:rFonts w:ascii="MS PGothic" w:eastAsia="MS PGothic" w:hAnsi="MS PGothic" w:cs="Arial"/>
                <w:b/>
                <w:bCs/>
                <w:sz w:val="24"/>
                <w:szCs w:val="24"/>
              </w:rPr>
              <w:t xml:space="preserve">. </w:t>
            </w:r>
          </w:p>
          <w:p w14:paraId="7B1F6CB8" w14:textId="1CC6B678" w:rsidR="007609D3" w:rsidRPr="00C33268" w:rsidRDefault="007609D3" w:rsidP="00C569AC">
            <w:pPr>
              <w:spacing w:line="276" w:lineRule="auto"/>
              <w:jc w:val="both"/>
              <w:rPr>
                <w:rFonts w:ascii="MS PGothic" w:eastAsia="MS PGothic" w:hAnsi="MS PGothic" w:cs="Arial"/>
                <w:b/>
                <w:bCs/>
                <w:sz w:val="24"/>
                <w:szCs w:val="24"/>
              </w:rPr>
            </w:pPr>
          </w:p>
        </w:tc>
      </w:tr>
      <w:tr w:rsidR="00C569AC" w:rsidRPr="00C33268" w14:paraId="3287CA90" w14:textId="77777777" w:rsidTr="00C569A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215D2A8D" w14:textId="77777777" w:rsidR="0005687F" w:rsidRPr="00C33268" w:rsidRDefault="0005687F" w:rsidP="00C569AC">
            <w:pPr>
              <w:spacing w:line="276" w:lineRule="auto"/>
              <w:jc w:val="both"/>
              <w:rPr>
                <w:rFonts w:ascii="MS PGothic" w:eastAsia="MS PGothic" w:hAnsi="MS PGothic" w:cs="Arial"/>
                <w:sz w:val="24"/>
                <w:szCs w:val="24"/>
              </w:rPr>
            </w:pPr>
            <w:r w:rsidRPr="00C33268">
              <w:rPr>
                <w:rFonts w:ascii="MS PGothic" w:eastAsia="MS PGothic" w:hAnsi="MS PGothic" w:cs="Arial"/>
                <w:b/>
                <w:bCs/>
                <w:sz w:val="24"/>
                <w:szCs w:val="24"/>
              </w:rPr>
              <w:lastRenderedPageBreak/>
              <w:t>Artículo 21</w:t>
            </w:r>
            <w:r w:rsidRPr="00C33268">
              <w:rPr>
                <w:rFonts w:ascii="MS PGothic" w:eastAsia="MS PGothic" w:hAnsi="MS PGothic" w:cs="Arial"/>
                <w:sz w:val="24"/>
                <w:szCs w:val="24"/>
              </w:rPr>
              <w:t xml:space="preserve">. Una vez concluido el proceso de análisis del informe anual del estado que guarda la administración pública, previo acuerdo con la Junta de Gobierno y Coordinación Política, una diputada o diputado en representación de su fracción o representación legislativa podrá hacer uso de la tribuna del pleno del Congreso para emitir los resultados del análisis y evaluación de la glosa del informe de gobierno en sesiones ordinarias subsecuentes. </w:t>
            </w:r>
          </w:p>
          <w:p w14:paraId="662B12E1" w14:textId="77777777" w:rsidR="007A303F" w:rsidRPr="00C33268" w:rsidRDefault="007A303F" w:rsidP="00C569AC">
            <w:pPr>
              <w:spacing w:line="276" w:lineRule="auto"/>
              <w:jc w:val="both"/>
              <w:rPr>
                <w:rFonts w:ascii="MS PGothic" w:eastAsia="MS PGothic" w:hAnsi="MS PGothic" w:cs="Arial"/>
                <w:sz w:val="24"/>
                <w:szCs w:val="24"/>
              </w:rPr>
            </w:pPr>
          </w:p>
          <w:p w14:paraId="7FA14CD8" w14:textId="0E36307A" w:rsidR="00C569AC" w:rsidRPr="00C33268" w:rsidRDefault="0005687F" w:rsidP="00C569AC">
            <w:pPr>
              <w:spacing w:line="276" w:lineRule="auto"/>
              <w:jc w:val="both"/>
              <w:rPr>
                <w:rFonts w:ascii="MS PGothic" w:eastAsia="MS PGothic" w:hAnsi="MS PGothic" w:cs="Arial"/>
                <w:b/>
                <w:sz w:val="24"/>
                <w:szCs w:val="24"/>
              </w:rPr>
            </w:pPr>
            <w:r w:rsidRPr="00C33268">
              <w:rPr>
                <w:rFonts w:ascii="MS PGothic" w:eastAsia="MS PGothic" w:hAnsi="MS PGothic" w:cs="Arial"/>
                <w:sz w:val="24"/>
                <w:szCs w:val="24"/>
              </w:rPr>
              <w:t>En los asuntos generales de dichas sesiones ordinarias no podrán abordarse temas relativos a la glosa del informe de gobierno.</w:t>
            </w:r>
          </w:p>
        </w:tc>
        <w:tc>
          <w:tcPr>
            <w:tcW w:w="4404"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shd w:val="clear" w:color="auto" w:fill="FFFFFF" w:themeFill="background1"/>
          </w:tcPr>
          <w:p w14:paraId="546DE4DC" w14:textId="45B24C39" w:rsidR="0005687F" w:rsidRPr="00C33268" w:rsidRDefault="0005687F" w:rsidP="0005687F">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Artículo 21.</w:t>
            </w:r>
            <w:r w:rsidRPr="00C33268">
              <w:rPr>
                <w:rFonts w:ascii="MS PGothic" w:eastAsia="MS PGothic" w:hAnsi="MS PGothic" w:cs="Arial"/>
                <w:sz w:val="24"/>
                <w:szCs w:val="24"/>
              </w:rPr>
              <w:t xml:space="preserve"> Una vez concluido el proceso de análisis del informe anual del estado que guarda la administración pública, previo acuerdo con la Junta de Gobierno y Coordinación Política, </w:t>
            </w:r>
            <w:r w:rsidR="007A303F" w:rsidRPr="00C33268">
              <w:rPr>
                <w:rFonts w:ascii="MS PGothic" w:eastAsia="MS PGothic" w:hAnsi="MS PGothic" w:cs="Arial"/>
                <w:b/>
                <w:bCs/>
                <w:sz w:val="24"/>
                <w:szCs w:val="24"/>
              </w:rPr>
              <w:t xml:space="preserve">las fracciones, representaciones legislativas y las o los diputados sin partido podrán </w:t>
            </w:r>
            <w:r w:rsidRPr="00C33268">
              <w:rPr>
                <w:rFonts w:ascii="MS PGothic" w:eastAsia="MS PGothic" w:hAnsi="MS PGothic" w:cs="Arial"/>
                <w:b/>
                <w:bCs/>
                <w:sz w:val="24"/>
                <w:szCs w:val="24"/>
              </w:rPr>
              <w:t xml:space="preserve">hacer uso de la tribuna del pleno del Congreso para emitir los resultados del análisis y evaluación de la glosa del informe de gobierno en sesiones ordinarias subsecuentes. </w:t>
            </w:r>
          </w:p>
          <w:p w14:paraId="16F1A4A4" w14:textId="77777777" w:rsidR="0005687F" w:rsidRPr="00C33268" w:rsidRDefault="0005687F" w:rsidP="0005687F">
            <w:pPr>
              <w:spacing w:line="276" w:lineRule="auto"/>
              <w:jc w:val="both"/>
              <w:rPr>
                <w:rFonts w:ascii="MS PGothic" w:eastAsia="MS PGothic" w:hAnsi="MS PGothic" w:cs="Arial"/>
                <w:sz w:val="24"/>
                <w:szCs w:val="24"/>
              </w:rPr>
            </w:pPr>
          </w:p>
          <w:p w14:paraId="6A0DE7F0" w14:textId="228A3553" w:rsidR="00C569AC" w:rsidRPr="00C33268" w:rsidRDefault="007A303F" w:rsidP="0005687F">
            <w:pPr>
              <w:spacing w:line="276" w:lineRule="auto"/>
              <w:jc w:val="both"/>
              <w:rPr>
                <w:rFonts w:ascii="MS PGothic" w:eastAsia="MS PGothic" w:hAnsi="MS PGothic" w:cs="Arial"/>
                <w:bCs/>
                <w:sz w:val="24"/>
                <w:szCs w:val="24"/>
              </w:rPr>
            </w:pPr>
            <w:r w:rsidRPr="00C33268">
              <w:rPr>
                <w:rFonts w:ascii="MS PGothic" w:eastAsia="MS PGothic" w:hAnsi="MS PGothic" w:cs="Arial"/>
                <w:sz w:val="24"/>
                <w:szCs w:val="24"/>
              </w:rPr>
              <w:t>…</w:t>
            </w:r>
          </w:p>
        </w:tc>
      </w:tr>
    </w:tbl>
    <w:p w14:paraId="33312591" w14:textId="6421EC2D" w:rsidR="0034328E" w:rsidRPr="00C33268" w:rsidRDefault="0034328E" w:rsidP="0034328E">
      <w:pPr>
        <w:spacing w:after="0" w:line="276" w:lineRule="auto"/>
        <w:ind w:firstLine="708"/>
        <w:jc w:val="both"/>
        <w:rPr>
          <w:rFonts w:ascii="MS PGothic" w:eastAsia="MS PGothic" w:hAnsi="MS PGothic" w:cs="Arial"/>
          <w:bCs/>
          <w:sz w:val="24"/>
          <w:szCs w:val="24"/>
        </w:rPr>
      </w:pPr>
    </w:p>
    <w:p w14:paraId="1FDEC1B3" w14:textId="77777777" w:rsidR="00A57A87" w:rsidRPr="00C33268" w:rsidRDefault="00A57A87" w:rsidP="00A57A87">
      <w:pPr>
        <w:spacing w:after="0" w:line="276" w:lineRule="auto"/>
        <w:ind w:firstLine="708"/>
        <w:jc w:val="both"/>
        <w:rPr>
          <w:rFonts w:ascii="MS PGothic" w:eastAsia="MS PGothic" w:hAnsi="MS PGothic" w:cs="Arial"/>
          <w:bCs/>
          <w:sz w:val="24"/>
          <w:szCs w:val="24"/>
        </w:rPr>
      </w:pPr>
      <w:r w:rsidRPr="00C33268">
        <w:rPr>
          <w:rFonts w:ascii="MS PGothic" w:eastAsia="MS PGothic" w:hAnsi="MS PGothic" w:cs="Arial"/>
          <w:bCs/>
          <w:sz w:val="24"/>
          <w:szCs w:val="24"/>
        </w:rPr>
        <w:t xml:space="preserve">Asimismo, la modificación de los instrumentos legales que tengan como </w:t>
      </w:r>
      <w:r w:rsidRPr="00C33268">
        <w:rPr>
          <w:rFonts w:ascii="MS PGothic" w:eastAsia="MS PGothic" w:hAnsi="MS PGothic" w:cs="Arial"/>
          <w:b/>
          <w:sz w:val="24"/>
          <w:szCs w:val="24"/>
        </w:rPr>
        <w:t>finalidad fortalecer las garantías de representación popular del ciudadano</w:t>
      </w:r>
      <w:r w:rsidRPr="00C33268">
        <w:rPr>
          <w:rFonts w:ascii="MS PGothic" w:eastAsia="MS PGothic" w:hAnsi="MS PGothic" w:cs="Arial"/>
          <w:bCs/>
          <w:sz w:val="24"/>
          <w:szCs w:val="24"/>
        </w:rPr>
        <w:t xml:space="preserve">, evidentemente se encuentran acordes con los parámetros constitucionales y judiciales relativos a la libertad configurativa con la que cuentan las legislaturas locales; siendo que tal libertad se encuentra limitada por los mandatos constitucionales y los derechos humanos reconocidos por la Constitución Política de los Estados Unidos Mexicanos y los tratados internacionales suscritos por México, de conformidad con el artículo 1o. constitucional. En similar sentido, la Corte Interamericana de Derechos Humanos ha destacado que la </w:t>
      </w:r>
      <w:r w:rsidRPr="00C33268">
        <w:rPr>
          <w:rFonts w:ascii="MS PGothic" w:eastAsia="MS PGothic" w:hAnsi="MS PGothic" w:cs="Arial"/>
          <w:bCs/>
          <w:sz w:val="24"/>
          <w:szCs w:val="24"/>
        </w:rPr>
        <w:lastRenderedPageBreak/>
        <w:t>legitimidad democrática de ciertos actos o hechos está limitada por las normas y obligaciones internacionales de protección de los derechos humanos, de modo que la existencia de un verdadero régimen democrático está determinada por sus características tanto formales como sustanciales</w:t>
      </w:r>
      <w:r w:rsidRPr="00C33268">
        <w:rPr>
          <w:rStyle w:val="Refdenotaalpie"/>
          <w:rFonts w:ascii="MS PGothic" w:eastAsia="MS PGothic" w:hAnsi="MS PGothic" w:cs="Arial"/>
          <w:bCs/>
          <w:sz w:val="24"/>
          <w:szCs w:val="24"/>
        </w:rPr>
        <w:footnoteReference w:id="2"/>
      </w:r>
      <w:r w:rsidRPr="00C33268">
        <w:rPr>
          <w:rFonts w:ascii="MS PGothic" w:eastAsia="MS PGothic" w:hAnsi="MS PGothic" w:cs="Arial"/>
          <w:bCs/>
          <w:sz w:val="24"/>
          <w:szCs w:val="24"/>
        </w:rPr>
        <w:t>.</w:t>
      </w:r>
    </w:p>
    <w:p w14:paraId="74028615" w14:textId="0723D6DC" w:rsidR="00A57A87" w:rsidRPr="00C33268" w:rsidRDefault="00A57A87" w:rsidP="009E229B">
      <w:pPr>
        <w:spacing w:after="0" w:line="276" w:lineRule="auto"/>
        <w:ind w:firstLine="708"/>
        <w:jc w:val="both"/>
        <w:rPr>
          <w:rFonts w:ascii="MS PGothic" w:eastAsia="MS PGothic" w:hAnsi="MS PGothic" w:cs="Arial"/>
          <w:sz w:val="24"/>
          <w:szCs w:val="24"/>
        </w:rPr>
      </w:pPr>
    </w:p>
    <w:p w14:paraId="04F661E9" w14:textId="4B8B7E22" w:rsidR="00D07E26" w:rsidRPr="00C33268" w:rsidRDefault="00620E71" w:rsidP="009E229B">
      <w:pPr>
        <w:spacing w:after="0" w:line="276" w:lineRule="auto"/>
        <w:ind w:firstLine="708"/>
        <w:jc w:val="both"/>
        <w:rPr>
          <w:rFonts w:ascii="MS PGothic" w:eastAsia="MS PGothic" w:hAnsi="MS PGothic" w:cs="Arial"/>
          <w:sz w:val="24"/>
          <w:szCs w:val="24"/>
        </w:rPr>
      </w:pPr>
      <w:r w:rsidRPr="00C33268">
        <w:rPr>
          <w:rFonts w:ascii="MS PGothic" w:eastAsia="MS PGothic" w:hAnsi="MS PGothic" w:cs="Arial"/>
          <w:sz w:val="24"/>
          <w:szCs w:val="24"/>
        </w:rPr>
        <w:t xml:space="preserve">No se omite manifestar que, en resoluciones recientes, el Tribunal Electoral del Poder Judicial de la Federación dentro de las reflexiones contenidas en el </w:t>
      </w:r>
      <w:r w:rsidRPr="00C33268">
        <w:rPr>
          <w:rFonts w:ascii="MS PGothic" w:eastAsia="MS PGothic" w:hAnsi="MS PGothic" w:cs="Arial"/>
          <w:b/>
          <w:bCs/>
          <w:sz w:val="24"/>
          <w:szCs w:val="24"/>
        </w:rPr>
        <w:t>SUP-JDC-1453/2021 Y ACUMULADO,</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u w:val="single"/>
        </w:rPr>
        <w:t>estableció criterios innovadores y de avanzada en materia parlamentaria,</w:t>
      </w:r>
      <w:r w:rsidRPr="00C33268">
        <w:rPr>
          <w:rFonts w:ascii="MS PGothic" w:eastAsia="MS PGothic" w:hAnsi="MS PGothic" w:cs="Arial"/>
          <w:sz w:val="24"/>
          <w:szCs w:val="24"/>
        </w:rPr>
        <w:t xml:space="preserve"> específicamente </w:t>
      </w:r>
      <w:r w:rsidR="00852F7D" w:rsidRPr="00C33268">
        <w:rPr>
          <w:rFonts w:ascii="MS PGothic" w:eastAsia="MS PGothic" w:hAnsi="MS PGothic" w:cs="Arial"/>
          <w:sz w:val="24"/>
          <w:szCs w:val="24"/>
        </w:rPr>
        <w:t xml:space="preserve">en lo concerniente en la </w:t>
      </w:r>
      <w:r w:rsidR="00852F7D" w:rsidRPr="00C33268">
        <w:rPr>
          <w:rFonts w:ascii="MS PGothic" w:eastAsia="MS PGothic" w:hAnsi="MS PGothic" w:cs="Arial"/>
          <w:b/>
          <w:bCs/>
          <w:sz w:val="24"/>
          <w:szCs w:val="24"/>
        </w:rPr>
        <w:t>efectiva participación política</w:t>
      </w:r>
      <w:r w:rsidR="00852F7D" w:rsidRPr="00C33268">
        <w:rPr>
          <w:rFonts w:ascii="MS PGothic" w:eastAsia="MS PGothic" w:hAnsi="MS PGothic" w:cs="Arial"/>
          <w:sz w:val="24"/>
          <w:szCs w:val="24"/>
        </w:rPr>
        <w:t xml:space="preserve"> dentro de los órganos legislativos.</w:t>
      </w:r>
    </w:p>
    <w:p w14:paraId="4172C048" w14:textId="6A477381" w:rsidR="00852F7D" w:rsidRPr="00C33268" w:rsidRDefault="00852F7D" w:rsidP="009E229B">
      <w:pPr>
        <w:spacing w:after="0" w:line="276" w:lineRule="auto"/>
        <w:ind w:firstLine="708"/>
        <w:jc w:val="both"/>
        <w:rPr>
          <w:rFonts w:ascii="MS PGothic" w:eastAsia="MS PGothic" w:hAnsi="MS PGothic" w:cs="Arial"/>
          <w:sz w:val="24"/>
          <w:szCs w:val="24"/>
        </w:rPr>
      </w:pPr>
    </w:p>
    <w:p w14:paraId="5227048A" w14:textId="647F0597" w:rsidR="00852F7D" w:rsidRPr="00C33268" w:rsidRDefault="00852F7D" w:rsidP="009E229B">
      <w:pPr>
        <w:spacing w:after="0" w:line="276" w:lineRule="auto"/>
        <w:ind w:firstLine="708"/>
        <w:jc w:val="both"/>
        <w:rPr>
          <w:rFonts w:ascii="MS PGothic" w:eastAsia="MS PGothic" w:hAnsi="MS PGothic" w:cs="Arial"/>
          <w:b/>
          <w:bCs/>
          <w:sz w:val="24"/>
          <w:szCs w:val="24"/>
          <w:u w:val="single"/>
        </w:rPr>
      </w:pPr>
      <w:r w:rsidRPr="00C33268">
        <w:rPr>
          <w:rFonts w:ascii="MS PGothic" w:eastAsia="MS PGothic" w:hAnsi="MS PGothic" w:cs="Arial"/>
          <w:b/>
          <w:bCs/>
          <w:sz w:val="24"/>
          <w:szCs w:val="24"/>
        </w:rPr>
        <w:t xml:space="preserve">En este caso, al existir omisiones en la legislación local </w:t>
      </w:r>
      <w:r w:rsidR="003172F7" w:rsidRPr="00C33268">
        <w:rPr>
          <w:rFonts w:ascii="MS PGothic" w:eastAsia="MS PGothic" w:hAnsi="MS PGothic" w:cs="Arial"/>
          <w:b/>
          <w:bCs/>
          <w:sz w:val="24"/>
          <w:szCs w:val="24"/>
        </w:rPr>
        <w:t xml:space="preserve">que impiden </w:t>
      </w:r>
      <w:r w:rsidRPr="00C33268">
        <w:rPr>
          <w:rFonts w:ascii="MS PGothic" w:eastAsia="MS PGothic" w:hAnsi="MS PGothic" w:cs="Arial"/>
          <w:b/>
          <w:bCs/>
          <w:sz w:val="24"/>
          <w:szCs w:val="24"/>
        </w:rPr>
        <w:t>que la suscrita</w:t>
      </w:r>
      <w:r w:rsidR="003172F7" w:rsidRPr="00C33268">
        <w:rPr>
          <w:rFonts w:ascii="MS PGothic" w:eastAsia="MS PGothic" w:hAnsi="MS PGothic" w:cs="Arial"/>
          <w:b/>
          <w:bCs/>
          <w:sz w:val="24"/>
          <w:szCs w:val="24"/>
        </w:rPr>
        <w:t>,</w:t>
      </w:r>
      <w:r w:rsidRPr="00C33268">
        <w:rPr>
          <w:rFonts w:ascii="MS PGothic" w:eastAsia="MS PGothic" w:hAnsi="MS PGothic" w:cs="Arial"/>
          <w:b/>
          <w:bCs/>
          <w:sz w:val="24"/>
          <w:szCs w:val="24"/>
        </w:rPr>
        <w:t xml:space="preserve"> como diputada sin partido</w:t>
      </w:r>
      <w:r w:rsidR="003172F7" w:rsidRPr="00C33268">
        <w:rPr>
          <w:rFonts w:ascii="MS PGothic" w:eastAsia="MS PGothic" w:hAnsi="MS PGothic" w:cs="Arial"/>
          <w:b/>
          <w:bCs/>
          <w:sz w:val="24"/>
          <w:szCs w:val="24"/>
        </w:rPr>
        <w:t>,</w:t>
      </w:r>
      <w:r w:rsidRPr="00C33268">
        <w:rPr>
          <w:rFonts w:ascii="MS PGothic" w:eastAsia="MS PGothic" w:hAnsi="MS PGothic" w:cs="Arial"/>
          <w:b/>
          <w:bCs/>
          <w:sz w:val="24"/>
          <w:szCs w:val="24"/>
        </w:rPr>
        <w:t xml:space="preserve"> pueda integrar o formar parte de uno de los órganos </w:t>
      </w:r>
      <w:r w:rsidR="003172F7" w:rsidRPr="00C33268">
        <w:rPr>
          <w:rFonts w:ascii="MS PGothic" w:eastAsia="MS PGothic" w:hAnsi="MS PGothic" w:cs="Arial"/>
          <w:b/>
          <w:bCs/>
          <w:sz w:val="24"/>
          <w:szCs w:val="24"/>
        </w:rPr>
        <w:t>internos del Congreso del Estado</w:t>
      </w:r>
      <w:r w:rsidR="003172F7" w:rsidRPr="00C33268">
        <w:rPr>
          <w:rFonts w:ascii="MS PGothic" w:eastAsia="MS PGothic" w:hAnsi="MS PGothic" w:cs="Arial"/>
          <w:b/>
          <w:bCs/>
          <w:sz w:val="24"/>
          <w:szCs w:val="24"/>
          <w:u w:val="single"/>
        </w:rPr>
        <w:t xml:space="preserve">, se está en presencia de una vulneración a los criterios de proporcionalidad, pluralidad y al principio de máxima representación efectiva. </w:t>
      </w:r>
    </w:p>
    <w:p w14:paraId="34B63EE5" w14:textId="4E97A664" w:rsidR="00D07E26" w:rsidRPr="00C33268" w:rsidRDefault="00D07E26" w:rsidP="009E229B">
      <w:pPr>
        <w:spacing w:after="0" w:line="276" w:lineRule="auto"/>
        <w:ind w:firstLine="708"/>
        <w:jc w:val="both"/>
        <w:rPr>
          <w:rFonts w:ascii="MS PGothic" w:eastAsia="MS PGothic" w:hAnsi="MS PGothic" w:cs="Arial"/>
          <w:b/>
          <w:bCs/>
          <w:sz w:val="24"/>
          <w:szCs w:val="24"/>
        </w:rPr>
      </w:pPr>
    </w:p>
    <w:p w14:paraId="2AD723F2" w14:textId="7265B564" w:rsidR="00D07E26" w:rsidRPr="00C33268" w:rsidRDefault="00BA01F9" w:rsidP="009E229B">
      <w:pPr>
        <w:spacing w:after="0" w:line="276" w:lineRule="auto"/>
        <w:ind w:firstLine="708"/>
        <w:jc w:val="both"/>
        <w:rPr>
          <w:rFonts w:ascii="MS PGothic" w:eastAsia="MS PGothic" w:hAnsi="MS PGothic" w:cs="Arial"/>
          <w:b/>
          <w:bCs/>
          <w:sz w:val="24"/>
          <w:szCs w:val="24"/>
          <w:u w:val="single"/>
        </w:rPr>
      </w:pPr>
      <w:r w:rsidRPr="00C33268">
        <w:rPr>
          <w:rFonts w:ascii="MS PGothic" w:eastAsia="MS PGothic" w:hAnsi="MS PGothic" w:cs="Arial"/>
          <w:sz w:val="24"/>
          <w:szCs w:val="24"/>
        </w:rPr>
        <w:t xml:space="preserve">Si bien el juicio electoral citado estableció lineamientos para que el denominado grupo plural, conformado por diputados sin partido en el Senado de la República pudieran tener representación en la Comisión Permanente, no menos cierto es que los argumentos fundados, precisamente </w:t>
      </w:r>
      <w:r w:rsidR="00FA372C" w:rsidRPr="00C33268">
        <w:rPr>
          <w:rFonts w:ascii="MS PGothic" w:eastAsia="MS PGothic" w:hAnsi="MS PGothic" w:cs="Arial"/>
          <w:sz w:val="24"/>
          <w:szCs w:val="24"/>
        </w:rPr>
        <w:t xml:space="preserve">con base al </w:t>
      </w:r>
      <w:r w:rsidRPr="00C33268">
        <w:rPr>
          <w:rFonts w:ascii="MS PGothic" w:eastAsia="MS PGothic" w:hAnsi="MS PGothic" w:cs="Arial"/>
          <w:b/>
          <w:bCs/>
          <w:sz w:val="24"/>
          <w:szCs w:val="24"/>
          <w:u w:val="single"/>
        </w:rPr>
        <w:t xml:space="preserve">principio de máxima representación, son orientadores para que este Congreso pueda hacer lo propio y </w:t>
      </w:r>
      <w:r w:rsidR="007E4275" w:rsidRPr="00C33268">
        <w:rPr>
          <w:rFonts w:ascii="MS PGothic" w:eastAsia="MS PGothic" w:hAnsi="MS PGothic" w:cs="Arial"/>
          <w:b/>
          <w:bCs/>
          <w:sz w:val="24"/>
          <w:szCs w:val="24"/>
          <w:u w:val="single"/>
        </w:rPr>
        <w:t xml:space="preserve">se </w:t>
      </w:r>
      <w:r w:rsidRPr="00C33268">
        <w:rPr>
          <w:rFonts w:ascii="MS PGothic" w:eastAsia="MS PGothic" w:hAnsi="MS PGothic" w:cs="Arial"/>
          <w:b/>
          <w:bCs/>
          <w:sz w:val="24"/>
          <w:szCs w:val="24"/>
          <w:u w:val="single"/>
        </w:rPr>
        <w:t xml:space="preserve">garantice </w:t>
      </w:r>
      <w:r w:rsidR="00520E4C" w:rsidRPr="00C33268">
        <w:rPr>
          <w:rFonts w:ascii="MS PGothic" w:eastAsia="MS PGothic" w:hAnsi="MS PGothic" w:cs="Arial"/>
          <w:b/>
          <w:bCs/>
          <w:sz w:val="24"/>
          <w:szCs w:val="24"/>
          <w:u w:val="single"/>
        </w:rPr>
        <w:t>la integración y participación en aras de una participación efectiva en el núcleo de la función representativa parlamentaria</w:t>
      </w:r>
      <w:r w:rsidR="007E4275" w:rsidRPr="00C33268">
        <w:rPr>
          <w:rFonts w:ascii="MS PGothic" w:eastAsia="MS PGothic" w:hAnsi="MS PGothic" w:cs="Arial"/>
          <w:b/>
          <w:bCs/>
          <w:sz w:val="24"/>
          <w:szCs w:val="24"/>
          <w:u w:val="single"/>
        </w:rPr>
        <w:t xml:space="preserve"> de todas las y los legisladores</w:t>
      </w:r>
      <w:r w:rsidR="00520E4C" w:rsidRPr="00C33268">
        <w:rPr>
          <w:rFonts w:ascii="MS PGothic" w:eastAsia="MS PGothic" w:hAnsi="MS PGothic" w:cs="Arial"/>
          <w:b/>
          <w:bCs/>
          <w:sz w:val="24"/>
          <w:szCs w:val="24"/>
          <w:u w:val="single"/>
        </w:rPr>
        <w:t xml:space="preserve">. </w:t>
      </w:r>
    </w:p>
    <w:p w14:paraId="1F734B9D" w14:textId="2528867A" w:rsidR="00BA01F9" w:rsidRPr="00C33268" w:rsidRDefault="00BA01F9" w:rsidP="009E229B">
      <w:pPr>
        <w:spacing w:after="0" w:line="276" w:lineRule="auto"/>
        <w:ind w:firstLine="708"/>
        <w:jc w:val="both"/>
        <w:rPr>
          <w:rFonts w:ascii="MS PGothic" w:eastAsia="MS PGothic" w:hAnsi="MS PGothic" w:cs="Arial"/>
          <w:sz w:val="24"/>
          <w:szCs w:val="24"/>
        </w:rPr>
      </w:pPr>
    </w:p>
    <w:p w14:paraId="54001A74" w14:textId="5F8A9DDA" w:rsidR="001C3F80" w:rsidRPr="00C33268" w:rsidRDefault="005042C9" w:rsidP="009E229B">
      <w:pPr>
        <w:spacing w:after="0" w:line="276" w:lineRule="auto"/>
        <w:ind w:firstLine="708"/>
        <w:jc w:val="both"/>
        <w:rPr>
          <w:rFonts w:ascii="MS PGothic" w:eastAsia="MS PGothic" w:hAnsi="MS PGothic" w:cs="Arial"/>
          <w:sz w:val="24"/>
          <w:szCs w:val="24"/>
        </w:rPr>
      </w:pPr>
      <w:r w:rsidRPr="00C33268">
        <w:rPr>
          <w:rFonts w:ascii="MS PGothic" w:eastAsia="MS PGothic" w:hAnsi="MS PGothic" w:cs="Arial"/>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iniciativa con proyecto de decreto que reforma </w:t>
      </w:r>
      <w:r w:rsidR="00A57A87" w:rsidRPr="00C33268">
        <w:rPr>
          <w:rFonts w:ascii="MS PGothic" w:eastAsia="MS PGothic" w:hAnsi="MS PGothic" w:cs="Arial"/>
          <w:sz w:val="24"/>
          <w:szCs w:val="24"/>
        </w:rPr>
        <w:t xml:space="preserve">Iniciativa por la que se reforma y adiciona la Ley de Gobierno del Poder Legislativo, </w:t>
      </w:r>
      <w:r w:rsidR="00FA372C" w:rsidRPr="00C33268">
        <w:rPr>
          <w:rFonts w:ascii="MS PGothic" w:eastAsia="MS PGothic" w:hAnsi="MS PGothic" w:cs="Arial"/>
          <w:sz w:val="24"/>
          <w:szCs w:val="24"/>
        </w:rPr>
        <w:t xml:space="preserve">su reglamento </w:t>
      </w:r>
      <w:r w:rsidR="00A57A87" w:rsidRPr="00C33268">
        <w:rPr>
          <w:rFonts w:ascii="MS PGothic" w:eastAsia="MS PGothic" w:hAnsi="MS PGothic" w:cs="Arial"/>
          <w:sz w:val="24"/>
          <w:szCs w:val="24"/>
        </w:rPr>
        <w:t xml:space="preserve">y la Ley Reglamentaria del artículo 28 de la Constitución Política del Estado de Yucatán que regula el desahogo de la glosa del </w:t>
      </w:r>
      <w:r w:rsidR="00A57A87" w:rsidRPr="00C33268">
        <w:rPr>
          <w:rFonts w:ascii="MS PGothic" w:eastAsia="MS PGothic" w:hAnsi="MS PGothic" w:cs="Arial"/>
          <w:sz w:val="24"/>
          <w:szCs w:val="24"/>
        </w:rPr>
        <w:lastRenderedPageBreak/>
        <w:t>informe de gobierno del titular del Poder Ejecutivo del Estado en materia de Diputadas y Diputados sin partido</w:t>
      </w:r>
      <w:r w:rsidRPr="00C33268">
        <w:rPr>
          <w:rFonts w:ascii="MS PGothic" w:eastAsia="MS PGothic" w:hAnsi="MS PGothic" w:cs="Arial"/>
          <w:sz w:val="24"/>
          <w:szCs w:val="24"/>
        </w:rPr>
        <w:t>, para queda como sigue:</w:t>
      </w:r>
    </w:p>
    <w:p w14:paraId="79F92B79" w14:textId="68DAAB7F" w:rsidR="00170619" w:rsidRPr="00C33268" w:rsidRDefault="00170619">
      <w:pPr>
        <w:jc w:val="center"/>
        <w:rPr>
          <w:rFonts w:ascii="MS PGothic" w:eastAsia="MS PGothic" w:hAnsi="MS PGothic" w:cs="Arial"/>
          <w:b/>
          <w:sz w:val="24"/>
          <w:szCs w:val="24"/>
        </w:rPr>
      </w:pPr>
    </w:p>
    <w:p w14:paraId="27F2155C" w14:textId="0D2A2552" w:rsidR="00A57A87" w:rsidRPr="00C33268" w:rsidRDefault="00A57A87">
      <w:pPr>
        <w:jc w:val="center"/>
        <w:rPr>
          <w:rFonts w:ascii="MS PGothic" w:eastAsia="MS PGothic" w:hAnsi="MS PGothic" w:cs="Arial"/>
          <w:b/>
          <w:sz w:val="24"/>
          <w:szCs w:val="24"/>
        </w:rPr>
      </w:pPr>
    </w:p>
    <w:p w14:paraId="24E6656D" w14:textId="35CDC7A3" w:rsidR="00A57A87" w:rsidRPr="00C33268" w:rsidRDefault="00A57A87">
      <w:pPr>
        <w:jc w:val="center"/>
        <w:rPr>
          <w:rFonts w:ascii="MS PGothic" w:eastAsia="MS PGothic" w:hAnsi="MS PGothic" w:cs="Arial"/>
          <w:b/>
          <w:sz w:val="24"/>
          <w:szCs w:val="24"/>
        </w:rPr>
      </w:pPr>
    </w:p>
    <w:p w14:paraId="3270852B" w14:textId="21B18B01" w:rsidR="00A57A87" w:rsidRPr="00C33268" w:rsidRDefault="00A57A87">
      <w:pPr>
        <w:jc w:val="center"/>
        <w:rPr>
          <w:rFonts w:ascii="MS PGothic" w:eastAsia="MS PGothic" w:hAnsi="MS PGothic" w:cs="Arial"/>
          <w:b/>
          <w:sz w:val="24"/>
          <w:szCs w:val="24"/>
        </w:rPr>
      </w:pPr>
    </w:p>
    <w:p w14:paraId="332E6AAC" w14:textId="16BF2300" w:rsidR="00A57A87" w:rsidRPr="00C33268" w:rsidRDefault="00A57A87">
      <w:pPr>
        <w:jc w:val="center"/>
        <w:rPr>
          <w:rFonts w:ascii="MS PGothic" w:eastAsia="MS PGothic" w:hAnsi="MS PGothic" w:cs="Arial"/>
          <w:b/>
          <w:sz w:val="24"/>
          <w:szCs w:val="24"/>
        </w:rPr>
      </w:pPr>
    </w:p>
    <w:p w14:paraId="3DAE7AA9" w14:textId="69A4800E" w:rsidR="00A57A87" w:rsidRPr="00C33268" w:rsidRDefault="00A57A87">
      <w:pPr>
        <w:jc w:val="center"/>
        <w:rPr>
          <w:rFonts w:ascii="MS PGothic" w:eastAsia="MS PGothic" w:hAnsi="MS PGothic" w:cs="Arial"/>
          <w:b/>
          <w:sz w:val="24"/>
          <w:szCs w:val="24"/>
        </w:rPr>
      </w:pPr>
    </w:p>
    <w:p w14:paraId="66D1910B" w14:textId="10B64BC9" w:rsidR="00A57A87" w:rsidRPr="00C33268" w:rsidRDefault="00A57A87">
      <w:pPr>
        <w:jc w:val="center"/>
        <w:rPr>
          <w:rFonts w:ascii="MS PGothic" w:eastAsia="MS PGothic" w:hAnsi="MS PGothic" w:cs="Arial"/>
          <w:b/>
          <w:sz w:val="24"/>
          <w:szCs w:val="24"/>
        </w:rPr>
      </w:pPr>
    </w:p>
    <w:p w14:paraId="3C860A01" w14:textId="7D3A93BD" w:rsidR="00A57A87" w:rsidRPr="00C33268" w:rsidRDefault="00A57A87">
      <w:pPr>
        <w:jc w:val="center"/>
        <w:rPr>
          <w:rFonts w:ascii="MS PGothic" w:eastAsia="MS PGothic" w:hAnsi="MS PGothic" w:cs="Arial"/>
          <w:b/>
          <w:sz w:val="24"/>
          <w:szCs w:val="24"/>
        </w:rPr>
      </w:pPr>
    </w:p>
    <w:p w14:paraId="4B42AF86" w14:textId="585476E1" w:rsidR="00A57A87" w:rsidRPr="00C33268" w:rsidRDefault="00A57A87">
      <w:pPr>
        <w:jc w:val="center"/>
        <w:rPr>
          <w:rFonts w:ascii="MS PGothic" w:eastAsia="MS PGothic" w:hAnsi="MS PGothic" w:cs="Arial"/>
          <w:b/>
          <w:sz w:val="24"/>
          <w:szCs w:val="24"/>
        </w:rPr>
      </w:pPr>
    </w:p>
    <w:p w14:paraId="3B616F5A" w14:textId="23F9B2D4" w:rsidR="00A57A87" w:rsidRPr="00C33268" w:rsidRDefault="00A57A87">
      <w:pPr>
        <w:jc w:val="center"/>
        <w:rPr>
          <w:rFonts w:ascii="MS PGothic" w:eastAsia="MS PGothic" w:hAnsi="MS PGothic" w:cs="Arial"/>
          <w:b/>
          <w:sz w:val="24"/>
          <w:szCs w:val="24"/>
        </w:rPr>
      </w:pPr>
    </w:p>
    <w:p w14:paraId="3D4E2E68" w14:textId="7B5718E1" w:rsidR="00A57A87" w:rsidRPr="00C33268" w:rsidRDefault="00A57A87">
      <w:pPr>
        <w:jc w:val="center"/>
        <w:rPr>
          <w:rFonts w:ascii="MS PGothic" w:eastAsia="MS PGothic" w:hAnsi="MS PGothic" w:cs="Arial"/>
          <w:b/>
          <w:sz w:val="24"/>
          <w:szCs w:val="24"/>
        </w:rPr>
      </w:pPr>
    </w:p>
    <w:p w14:paraId="57626C6B" w14:textId="75E6284C" w:rsidR="00A57A87" w:rsidRPr="00C33268" w:rsidRDefault="00A57A87">
      <w:pPr>
        <w:jc w:val="center"/>
        <w:rPr>
          <w:rFonts w:ascii="MS PGothic" w:eastAsia="MS PGothic" w:hAnsi="MS PGothic" w:cs="Arial"/>
          <w:b/>
          <w:sz w:val="24"/>
          <w:szCs w:val="24"/>
        </w:rPr>
      </w:pPr>
    </w:p>
    <w:p w14:paraId="19A4ED3D" w14:textId="1A462654" w:rsidR="00A57A87" w:rsidRDefault="00A57A87">
      <w:pPr>
        <w:jc w:val="center"/>
        <w:rPr>
          <w:rFonts w:ascii="MS PGothic" w:eastAsia="MS PGothic" w:hAnsi="MS PGothic" w:cs="Arial"/>
          <w:b/>
          <w:sz w:val="24"/>
          <w:szCs w:val="24"/>
        </w:rPr>
      </w:pPr>
    </w:p>
    <w:p w14:paraId="10392196" w14:textId="7ACA2C63" w:rsidR="00C64226" w:rsidRDefault="00C64226">
      <w:pPr>
        <w:jc w:val="center"/>
        <w:rPr>
          <w:rFonts w:ascii="MS PGothic" w:eastAsia="MS PGothic" w:hAnsi="MS PGothic" w:cs="Arial"/>
          <w:b/>
          <w:sz w:val="24"/>
          <w:szCs w:val="24"/>
        </w:rPr>
      </w:pPr>
    </w:p>
    <w:p w14:paraId="3915DB4F" w14:textId="168B3D98" w:rsidR="00C64226" w:rsidRDefault="00C64226">
      <w:pPr>
        <w:jc w:val="center"/>
        <w:rPr>
          <w:rFonts w:ascii="MS PGothic" w:eastAsia="MS PGothic" w:hAnsi="MS PGothic" w:cs="Arial"/>
          <w:b/>
          <w:sz w:val="24"/>
          <w:szCs w:val="24"/>
        </w:rPr>
      </w:pPr>
    </w:p>
    <w:p w14:paraId="76C6A62A" w14:textId="3DE19112" w:rsidR="00C64226" w:rsidRDefault="00C64226">
      <w:pPr>
        <w:jc w:val="center"/>
        <w:rPr>
          <w:rFonts w:ascii="MS PGothic" w:eastAsia="MS PGothic" w:hAnsi="MS PGothic" w:cs="Arial"/>
          <w:b/>
          <w:sz w:val="24"/>
          <w:szCs w:val="24"/>
        </w:rPr>
      </w:pPr>
    </w:p>
    <w:p w14:paraId="1187241A" w14:textId="0880B4A4" w:rsidR="00C64226" w:rsidRDefault="00C64226">
      <w:pPr>
        <w:jc w:val="center"/>
        <w:rPr>
          <w:rFonts w:ascii="MS PGothic" w:eastAsia="MS PGothic" w:hAnsi="MS PGothic" w:cs="Arial"/>
          <w:b/>
          <w:sz w:val="24"/>
          <w:szCs w:val="24"/>
        </w:rPr>
      </w:pPr>
    </w:p>
    <w:p w14:paraId="4C9EBE16" w14:textId="00EF28EA" w:rsidR="00C64226" w:rsidRDefault="00C64226">
      <w:pPr>
        <w:jc w:val="center"/>
        <w:rPr>
          <w:rFonts w:ascii="MS PGothic" w:eastAsia="MS PGothic" w:hAnsi="MS PGothic" w:cs="Arial"/>
          <w:b/>
          <w:sz w:val="24"/>
          <w:szCs w:val="24"/>
        </w:rPr>
      </w:pPr>
    </w:p>
    <w:p w14:paraId="72014117" w14:textId="352B1661" w:rsidR="00C64226" w:rsidRDefault="00C64226">
      <w:pPr>
        <w:jc w:val="center"/>
        <w:rPr>
          <w:rFonts w:ascii="MS PGothic" w:eastAsia="MS PGothic" w:hAnsi="MS PGothic" w:cs="Arial"/>
          <w:b/>
          <w:sz w:val="24"/>
          <w:szCs w:val="24"/>
        </w:rPr>
      </w:pPr>
    </w:p>
    <w:p w14:paraId="51065264" w14:textId="7A93A748" w:rsidR="00C64226" w:rsidRDefault="00C64226">
      <w:pPr>
        <w:jc w:val="center"/>
        <w:rPr>
          <w:rFonts w:ascii="MS PGothic" w:eastAsia="MS PGothic" w:hAnsi="MS PGothic" w:cs="Arial"/>
          <w:b/>
          <w:sz w:val="24"/>
          <w:szCs w:val="24"/>
        </w:rPr>
      </w:pPr>
    </w:p>
    <w:p w14:paraId="0D857703" w14:textId="54335953" w:rsidR="00C64226" w:rsidRDefault="00C64226">
      <w:pPr>
        <w:jc w:val="center"/>
        <w:rPr>
          <w:rFonts w:ascii="MS PGothic" w:eastAsia="MS PGothic" w:hAnsi="MS PGothic" w:cs="Arial"/>
          <w:b/>
          <w:sz w:val="24"/>
          <w:szCs w:val="24"/>
        </w:rPr>
      </w:pPr>
    </w:p>
    <w:p w14:paraId="50F69793" w14:textId="77777777" w:rsidR="00C64226" w:rsidRPr="00C33268" w:rsidRDefault="00C64226">
      <w:pPr>
        <w:jc w:val="center"/>
        <w:rPr>
          <w:rFonts w:ascii="MS PGothic" w:eastAsia="MS PGothic" w:hAnsi="MS PGothic" w:cs="Arial"/>
          <w:b/>
          <w:sz w:val="24"/>
          <w:szCs w:val="24"/>
        </w:rPr>
      </w:pPr>
    </w:p>
    <w:p w14:paraId="69D9DED9" w14:textId="596CB4B0" w:rsidR="00A57A87" w:rsidRPr="00C33268" w:rsidRDefault="00A57A87">
      <w:pPr>
        <w:jc w:val="center"/>
        <w:rPr>
          <w:rFonts w:ascii="MS PGothic" w:eastAsia="MS PGothic" w:hAnsi="MS PGothic" w:cs="Arial"/>
          <w:b/>
          <w:sz w:val="24"/>
          <w:szCs w:val="24"/>
        </w:rPr>
      </w:pPr>
    </w:p>
    <w:p w14:paraId="3A5C9B61" w14:textId="77777777" w:rsidR="00264620" w:rsidRPr="00C33268" w:rsidRDefault="00264620">
      <w:pPr>
        <w:jc w:val="center"/>
        <w:rPr>
          <w:rFonts w:ascii="MS PGothic" w:eastAsia="MS PGothic" w:hAnsi="MS PGothic" w:cs="Arial"/>
          <w:b/>
          <w:sz w:val="24"/>
          <w:szCs w:val="24"/>
        </w:rPr>
      </w:pPr>
    </w:p>
    <w:p w14:paraId="51621FED" w14:textId="3C6FAA87" w:rsidR="00A57A87" w:rsidRPr="00C33268" w:rsidRDefault="00A57A87">
      <w:pPr>
        <w:jc w:val="center"/>
        <w:rPr>
          <w:rFonts w:ascii="MS PGothic" w:eastAsia="MS PGothic" w:hAnsi="MS PGothic" w:cs="Arial"/>
          <w:b/>
          <w:sz w:val="24"/>
          <w:szCs w:val="24"/>
        </w:rPr>
      </w:pPr>
    </w:p>
    <w:p w14:paraId="5FA662CF" w14:textId="4BD696DE" w:rsidR="001C3F80" w:rsidRPr="00C33268" w:rsidRDefault="005042C9">
      <w:pPr>
        <w:jc w:val="center"/>
        <w:rPr>
          <w:rFonts w:ascii="MS PGothic" w:eastAsia="MS PGothic" w:hAnsi="MS PGothic" w:cs="Arial"/>
          <w:b/>
          <w:sz w:val="24"/>
          <w:szCs w:val="24"/>
        </w:rPr>
      </w:pPr>
      <w:r w:rsidRPr="00C33268">
        <w:rPr>
          <w:rFonts w:ascii="MS PGothic" w:eastAsia="MS PGothic" w:hAnsi="MS PGothic" w:cs="Arial"/>
          <w:b/>
          <w:sz w:val="24"/>
          <w:szCs w:val="24"/>
        </w:rPr>
        <w:lastRenderedPageBreak/>
        <w:t>Decreto.</w:t>
      </w:r>
    </w:p>
    <w:p w14:paraId="0266A0B0" w14:textId="5C32BBE6" w:rsidR="00A57A87" w:rsidRPr="00C33268" w:rsidRDefault="00A57A87" w:rsidP="00A57A87">
      <w:pPr>
        <w:jc w:val="both"/>
        <w:rPr>
          <w:rFonts w:ascii="MS PGothic" w:eastAsia="MS PGothic" w:hAnsi="MS PGothic" w:cs="Arial"/>
          <w:b/>
          <w:sz w:val="24"/>
          <w:szCs w:val="24"/>
        </w:rPr>
      </w:pPr>
      <w:r w:rsidRPr="00C33268">
        <w:rPr>
          <w:rFonts w:ascii="MS PGothic" w:eastAsia="MS PGothic" w:hAnsi="MS PGothic" w:cs="Arial"/>
          <w:b/>
          <w:sz w:val="24"/>
          <w:szCs w:val="24"/>
        </w:rPr>
        <w:t xml:space="preserve">Por el que se reforman la Ley de Gobierno del Poder Legislativo, </w:t>
      </w:r>
      <w:r w:rsidR="00FA372C" w:rsidRPr="00C33268">
        <w:rPr>
          <w:rFonts w:ascii="MS PGothic" w:eastAsia="MS PGothic" w:hAnsi="MS PGothic" w:cs="Arial"/>
          <w:b/>
          <w:sz w:val="24"/>
          <w:szCs w:val="24"/>
        </w:rPr>
        <w:t xml:space="preserve">el Reglamento de la Ley de Gobierno del Poder Legislativo, </w:t>
      </w:r>
      <w:r w:rsidRPr="00C33268">
        <w:rPr>
          <w:rFonts w:ascii="MS PGothic" w:eastAsia="MS PGothic" w:hAnsi="MS PGothic" w:cs="Arial"/>
          <w:b/>
          <w:sz w:val="24"/>
          <w:szCs w:val="24"/>
        </w:rPr>
        <w:t>y la Ley Reglamentaria del artículo 28 de la Constitución Política del Estado de Yucatán que regula el desahogo de la glosa del informe de gobierno del titular del Poder Ejecutivo del Estado</w:t>
      </w:r>
      <w:r w:rsidR="00FA372C" w:rsidRPr="00C33268">
        <w:rPr>
          <w:rFonts w:ascii="MS PGothic" w:eastAsia="MS PGothic" w:hAnsi="MS PGothic" w:cs="Arial"/>
          <w:b/>
          <w:sz w:val="24"/>
          <w:szCs w:val="24"/>
        </w:rPr>
        <w:t>, todos del Estado de Yucatán</w:t>
      </w:r>
      <w:r w:rsidRPr="00C33268">
        <w:rPr>
          <w:rFonts w:ascii="MS PGothic" w:eastAsia="MS PGothic" w:hAnsi="MS PGothic" w:cs="Arial"/>
          <w:b/>
          <w:sz w:val="24"/>
          <w:szCs w:val="24"/>
        </w:rPr>
        <w:t xml:space="preserve"> en materia de </w:t>
      </w:r>
      <w:r w:rsidR="00785B56" w:rsidRPr="00C33268">
        <w:rPr>
          <w:rFonts w:ascii="MS PGothic" w:eastAsia="MS PGothic" w:hAnsi="MS PGothic" w:cs="Arial"/>
          <w:b/>
          <w:sz w:val="24"/>
          <w:szCs w:val="24"/>
        </w:rPr>
        <w:t xml:space="preserve">máxima representación efectiva de </w:t>
      </w:r>
      <w:r w:rsidRPr="00C33268">
        <w:rPr>
          <w:rFonts w:ascii="MS PGothic" w:eastAsia="MS PGothic" w:hAnsi="MS PGothic" w:cs="Arial"/>
          <w:b/>
          <w:sz w:val="24"/>
          <w:szCs w:val="24"/>
        </w:rPr>
        <w:t>Diputadas y Diputados sin partido.</w:t>
      </w:r>
    </w:p>
    <w:p w14:paraId="4B97DDE6" w14:textId="77777777" w:rsidR="00A57A87" w:rsidRPr="00C33268" w:rsidRDefault="00A57A87">
      <w:pPr>
        <w:jc w:val="center"/>
        <w:rPr>
          <w:rFonts w:ascii="MS PGothic" w:eastAsia="MS PGothic" w:hAnsi="MS PGothic" w:cs="Arial"/>
          <w:b/>
          <w:sz w:val="24"/>
          <w:szCs w:val="24"/>
        </w:rPr>
      </w:pPr>
    </w:p>
    <w:p w14:paraId="0D2997B0" w14:textId="38501BBA" w:rsidR="001C3F80" w:rsidRPr="00C33268" w:rsidRDefault="005042C9" w:rsidP="00826FE1">
      <w:pPr>
        <w:spacing w:line="240" w:lineRule="auto"/>
        <w:jc w:val="both"/>
        <w:rPr>
          <w:rFonts w:ascii="MS PGothic" w:eastAsia="MS PGothic" w:hAnsi="MS PGothic" w:cs="Arial"/>
          <w:b/>
          <w:sz w:val="24"/>
          <w:szCs w:val="24"/>
        </w:rPr>
      </w:pPr>
      <w:r w:rsidRPr="00C33268">
        <w:rPr>
          <w:rFonts w:ascii="MS PGothic" w:eastAsia="MS PGothic" w:hAnsi="MS PGothic" w:cs="Arial"/>
          <w:b/>
          <w:sz w:val="24"/>
          <w:szCs w:val="24"/>
        </w:rPr>
        <w:t xml:space="preserve">Artículo </w:t>
      </w:r>
      <w:r w:rsidR="00A57A87" w:rsidRPr="00C33268">
        <w:rPr>
          <w:rFonts w:ascii="MS PGothic" w:eastAsia="MS PGothic" w:hAnsi="MS PGothic" w:cs="Arial"/>
          <w:b/>
          <w:sz w:val="24"/>
          <w:szCs w:val="24"/>
        </w:rPr>
        <w:t>primero</w:t>
      </w:r>
      <w:r w:rsidR="00170619" w:rsidRPr="00C33268">
        <w:rPr>
          <w:rFonts w:ascii="MS PGothic" w:eastAsia="MS PGothic" w:hAnsi="MS PGothic" w:cs="Arial"/>
          <w:b/>
          <w:sz w:val="24"/>
          <w:szCs w:val="24"/>
        </w:rPr>
        <w:t>. -</w:t>
      </w:r>
      <w:r w:rsidRPr="00C33268">
        <w:rPr>
          <w:rFonts w:ascii="MS PGothic" w:eastAsia="MS PGothic" w:hAnsi="MS PGothic" w:cs="Arial"/>
          <w:b/>
          <w:sz w:val="24"/>
          <w:szCs w:val="24"/>
        </w:rPr>
        <w:t xml:space="preserve"> </w:t>
      </w:r>
      <w:r w:rsidR="00170619" w:rsidRPr="00C33268">
        <w:rPr>
          <w:rFonts w:ascii="MS PGothic" w:eastAsia="MS PGothic" w:hAnsi="MS PGothic" w:cs="Arial"/>
          <w:b/>
          <w:sz w:val="24"/>
          <w:szCs w:val="24"/>
        </w:rPr>
        <w:t xml:space="preserve">Se </w:t>
      </w:r>
      <w:r w:rsidR="006D7E28" w:rsidRPr="00C33268">
        <w:rPr>
          <w:rFonts w:ascii="MS PGothic" w:eastAsia="MS PGothic" w:hAnsi="MS PGothic" w:cs="Arial"/>
          <w:b/>
          <w:sz w:val="24"/>
          <w:szCs w:val="24"/>
        </w:rPr>
        <w:t xml:space="preserve">reforman los artículos 53, 54, 58 y 63; y se deroga el artículo 56, </w:t>
      </w:r>
      <w:r w:rsidR="002717A6" w:rsidRPr="00C33268">
        <w:rPr>
          <w:rFonts w:ascii="MS PGothic" w:eastAsia="MS PGothic" w:hAnsi="MS PGothic" w:cs="Arial"/>
          <w:b/>
          <w:sz w:val="24"/>
          <w:szCs w:val="24"/>
        </w:rPr>
        <w:t>todos de</w:t>
      </w:r>
      <w:r w:rsidR="006D7E28" w:rsidRPr="00C33268">
        <w:rPr>
          <w:rFonts w:ascii="MS PGothic" w:eastAsia="MS PGothic" w:hAnsi="MS PGothic" w:cs="Arial"/>
          <w:b/>
          <w:sz w:val="24"/>
          <w:szCs w:val="24"/>
        </w:rPr>
        <w:t xml:space="preserve"> la Ley de Gobierno del Poder Legislativo del Estado de Yucatán, </w:t>
      </w:r>
      <w:r w:rsidRPr="00C33268">
        <w:rPr>
          <w:rFonts w:ascii="MS PGothic" w:eastAsia="MS PGothic" w:hAnsi="MS PGothic" w:cs="Arial"/>
          <w:b/>
          <w:sz w:val="24"/>
          <w:szCs w:val="24"/>
        </w:rPr>
        <w:t>para quedar como sigue:</w:t>
      </w:r>
    </w:p>
    <w:p w14:paraId="06094E8B" w14:textId="376EC922" w:rsidR="00D95447" w:rsidRPr="00C33268" w:rsidRDefault="00D95447">
      <w:pPr>
        <w:jc w:val="both"/>
        <w:rPr>
          <w:rFonts w:ascii="MS PGothic" w:eastAsia="MS PGothic" w:hAnsi="MS PGothic" w:cs="Arial"/>
          <w:b/>
          <w:sz w:val="24"/>
          <w:szCs w:val="24"/>
        </w:rPr>
      </w:pPr>
    </w:p>
    <w:p w14:paraId="1E3F5F0C" w14:textId="77777777" w:rsidR="00A57A87" w:rsidRPr="00C33268" w:rsidRDefault="00A57A87" w:rsidP="00A57A87">
      <w:pPr>
        <w:spacing w:line="240" w:lineRule="auto"/>
        <w:jc w:val="both"/>
        <w:rPr>
          <w:rFonts w:ascii="MS PGothic" w:eastAsia="MS PGothic" w:hAnsi="MS PGothic" w:cs="Arial"/>
          <w:sz w:val="24"/>
          <w:szCs w:val="24"/>
        </w:rPr>
      </w:pPr>
      <w:r w:rsidRPr="00C33268">
        <w:rPr>
          <w:rFonts w:ascii="MS PGothic" w:eastAsia="MS PGothic" w:hAnsi="MS PGothic" w:cs="Arial"/>
          <w:b/>
          <w:bCs/>
          <w:sz w:val="24"/>
          <w:szCs w:val="24"/>
        </w:rPr>
        <w:t>Artículo 53.-</w:t>
      </w:r>
      <w:r w:rsidRPr="00C33268">
        <w:rPr>
          <w:rFonts w:ascii="MS PGothic" w:eastAsia="MS PGothic" w:hAnsi="MS PGothic" w:cs="Arial"/>
          <w:sz w:val="24"/>
          <w:szCs w:val="24"/>
        </w:rPr>
        <w:t xml:space="preserve"> Las Fracciones Legislativas son las agrupaciones </w:t>
      </w:r>
      <w:r w:rsidRPr="00C33268">
        <w:rPr>
          <w:rFonts w:ascii="MS PGothic" w:eastAsia="MS PGothic" w:hAnsi="MS PGothic" w:cs="Arial"/>
          <w:b/>
          <w:bCs/>
          <w:sz w:val="24"/>
          <w:szCs w:val="24"/>
        </w:rPr>
        <w:t>de diputadas</w:t>
      </w:r>
      <w:r w:rsidRPr="00C33268">
        <w:rPr>
          <w:rFonts w:ascii="MS PGothic" w:eastAsia="MS PGothic" w:hAnsi="MS PGothic" w:cs="Arial"/>
          <w:sz w:val="24"/>
          <w:szCs w:val="24"/>
        </w:rPr>
        <w:t xml:space="preserve"> y diputados, según su afiliación de partido </w:t>
      </w:r>
      <w:r w:rsidRPr="00C33268">
        <w:rPr>
          <w:rFonts w:ascii="MS PGothic" w:eastAsia="MS PGothic" w:hAnsi="MS PGothic" w:cs="Arial"/>
          <w:b/>
          <w:bCs/>
          <w:sz w:val="24"/>
          <w:szCs w:val="24"/>
        </w:rPr>
        <w:t>político</w:t>
      </w:r>
      <w:r w:rsidRPr="00C33268">
        <w:rPr>
          <w:rFonts w:ascii="MS PGothic" w:eastAsia="MS PGothic" w:hAnsi="MS PGothic" w:cs="Arial"/>
          <w:sz w:val="24"/>
          <w:szCs w:val="24"/>
        </w:rPr>
        <w:t xml:space="preserve">, a efecto de garantizar la libre expresión de las corrientes ideológicas en el Congreso. Para constituir una Fracción Legislativa se requerirá de al menos dos </w:t>
      </w:r>
      <w:r w:rsidRPr="00C33268">
        <w:rPr>
          <w:rFonts w:ascii="MS PGothic" w:eastAsia="MS PGothic" w:hAnsi="MS PGothic" w:cs="Arial"/>
          <w:b/>
          <w:bCs/>
          <w:sz w:val="24"/>
          <w:szCs w:val="24"/>
        </w:rPr>
        <w:t xml:space="preserve">diputadas </w:t>
      </w:r>
      <w:r w:rsidRPr="00C33268">
        <w:rPr>
          <w:rFonts w:ascii="MS PGothic" w:eastAsia="MS PGothic" w:hAnsi="MS PGothic" w:cs="Arial"/>
          <w:sz w:val="24"/>
          <w:szCs w:val="24"/>
        </w:rPr>
        <w:t xml:space="preserve">o diputados. </w:t>
      </w:r>
    </w:p>
    <w:p w14:paraId="03125C2E" w14:textId="77777777" w:rsidR="00A57A87" w:rsidRPr="00C33268" w:rsidRDefault="00A57A87" w:rsidP="00A57A87">
      <w:pPr>
        <w:spacing w:line="240" w:lineRule="auto"/>
        <w:jc w:val="both"/>
        <w:rPr>
          <w:rFonts w:ascii="MS PGothic" w:eastAsia="MS PGothic" w:hAnsi="MS PGothic" w:cs="Arial"/>
          <w:sz w:val="24"/>
          <w:szCs w:val="24"/>
        </w:rPr>
      </w:pPr>
      <w:r w:rsidRPr="00C33268">
        <w:rPr>
          <w:rFonts w:ascii="MS PGothic" w:eastAsia="MS PGothic" w:hAnsi="MS PGothic" w:cs="Arial"/>
          <w:sz w:val="24"/>
          <w:szCs w:val="24"/>
        </w:rPr>
        <w:t xml:space="preserve">La Representación Legislativa se constituye por </w:t>
      </w:r>
      <w:r w:rsidRPr="00C33268">
        <w:rPr>
          <w:rFonts w:ascii="MS PGothic" w:eastAsia="MS PGothic" w:hAnsi="MS PGothic" w:cs="Arial"/>
          <w:b/>
          <w:bCs/>
          <w:sz w:val="24"/>
          <w:szCs w:val="24"/>
        </w:rPr>
        <w:t>una sola Diputada o</w:t>
      </w:r>
      <w:r w:rsidRPr="00C33268">
        <w:rPr>
          <w:rFonts w:ascii="MS PGothic" w:eastAsia="MS PGothic" w:hAnsi="MS PGothic" w:cs="Arial"/>
          <w:sz w:val="24"/>
          <w:szCs w:val="24"/>
        </w:rPr>
        <w:t xml:space="preserve"> un solo Diputado de una afiliación partidista única en el Congreso.</w:t>
      </w:r>
    </w:p>
    <w:p w14:paraId="4C627500" w14:textId="77777777" w:rsidR="00264620" w:rsidRPr="00C33268" w:rsidRDefault="00264620" w:rsidP="00264620">
      <w:pPr>
        <w:jc w:val="both"/>
        <w:rPr>
          <w:rFonts w:ascii="MS PGothic" w:eastAsia="MS PGothic" w:hAnsi="MS PGothic" w:cs="Arial"/>
          <w:b/>
          <w:bCs/>
          <w:sz w:val="24"/>
          <w:szCs w:val="24"/>
        </w:rPr>
      </w:pPr>
      <w:r w:rsidRPr="00C33268">
        <w:rPr>
          <w:rFonts w:ascii="MS PGothic" w:eastAsia="MS PGothic" w:hAnsi="MS PGothic" w:cs="Arial"/>
          <w:b/>
          <w:bCs/>
          <w:sz w:val="24"/>
          <w:szCs w:val="24"/>
        </w:rPr>
        <w:t>Las y los diputados que dejen de pertenecer a una Fracción o Representación Legislativa, se considerarán como diputadas o diputados sin partido, y tendrán derecho a la subvención que acuerde la Junta de Gobierno y Coordinación Política, la cual no podrá ser menor al recurso o apoyo que reciban los coordinadores de las fracciones o las representaciones legislativas; sin perjuicio del monto en concepto de dieta que perciban.</w:t>
      </w:r>
    </w:p>
    <w:p w14:paraId="79B1435A" w14:textId="65A7E208" w:rsidR="00264620" w:rsidRPr="00C33268" w:rsidRDefault="00264620" w:rsidP="00264620">
      <w:pPr>
        <w:jc w:val="both"/>
        <w:rPr>
          <w:rFonts w:ascii="MS PGothic" w:eastAsia="MS PGothic" w:hAnsi="MS PGothic" w:cs="Arial"/>
          <w:b/>
          <w:bCs/>
          <w:sz w:val="24"/>
          <w:szCs w:val="24"/>
        </w:rPr>
      </w:pPr>
      <w:r w:rsidRPr="00C33268">
        <w:rPr>
          <w:rFonts w:ascii="MS PGothic" w:eastAsia="MS PGothic" w:hAnsi="MS PGothic" w:cs="Arial"/>
          <w:b/>
          <w:bCs/>
          <w:sz w:val="24"/>
          <w:szCs w:val="24"/>
        </w:rPr>
        <w:t>Las y los diputados sin partido pueden integrarse a una fracción o representación legislativa, informando de tal decisión al presidente de la Junta de Gobierno y Coordinación Política</w:t>
      </w:r>
      <w:r w:rsidR="00C64226">
        <w:rPr>
          <w:rFonts w:ascii="MS PGothic" w:eastAsia="MS PGothic" w:hAnsi="MS PGothic" w:cs="Arial"/>
          <w:b/>
          <w:bCs/>
          <w:sz w:val="24"/>
          <w:szCs w:val="24"/>
        </w:rPr>
        <w:t xml:space="preserve"> para realizar los ajustes administrativos y </w:t>
      </w:r>
      <w:r w:rsidR="00A05350">
        <w:rPr>
          <w:rFonts w:ascii="MS PGothic" w:eastAsia="MS PGothic" w:hAnsi="MS PGothic" w:cs="Arial"/>
          <w:b/>
          <w:bCs/>
          <w:sz w:val="24"/>
          <w:szCs w:val="24"/>
        </w:rPr>
        <w:t>legislativos</w:t>
      </w:r>
      <w:r w:rsidR="00C64226">
        <w:rPr>
          <w:rFonts w:ascii="MS PGothic" w:eastAsia="MS PGothic" w:hAnsi="MS PGothic" w:cs="Arial"/>
          <w:b/>
          <w:bCs/>
          <w:sz w:val="24"/>
          <w:szCs w:val="24"/>
        </w:rPr>
        <w:t xml:space="preserve"> que correspondan. </w:t>
      </w:r>
    </w:p>
    <w:p w14:paraId="25E284DA" w14:textId="5CF0CBA3" w:rsidR="00A57A87" w:rsidRPr="00C33268" w:rsidRDefault="00A05350">
      <w:pPr>
        <w:jc w:val="both"/>
        <w:rPr>
          <w:rFonts w:ascii="MS PGothic" w:eastAsia="MS PGothic" w:hAnsi="MS PGothic" w:cs="Arial"/>
          <w:b/>
          <w:sz w:val="24"/>
          <w:szCs w:val="24"/>
        </w:rPr>
      </w:pPr>
      <w:r>
        <w:rPr>
          <w:rFonts w:ascii="MS PGothic" w:eastAsia="MS PGothic" w:hAnsi="MS PGothic" w:cs="Arial"/>
          <w:b/>
          <w:sz w:val="24"/>
          <w:szCs w:val="24"/>
        </w:rPr>
        <w:t xml:space="preserve">Cuando dos o más diputadas o diputados sin partido opten por conformarse como una fracción diversa a las existentes, se les denominará </w:t>
      </w:r>
      <w:r w:rsidR="00675EB4">
        <w:rPr>
          <w:rFonts w:ascii="MS PGothic" w:eastAsia="MS PGothic" w:hAnsi="MS PGothic" w:cs="Arial"/>
          <w:b/>
          <w:sz w:val="24"/>
          <w:szCs w:val="24"/>
        </w:rPr>
        <w:t>como “B</w:t>
      </w:r>
      <w:r>
        <w:rPr>
          <w:rFonts w:ascii="MS PGothic" w:eastAsia="MS PGothic" w:hAnsi="MS PGothic" w:cs="Arial"/>
          <w:b/>
          <w:sz w:val="24"/>
          <w:szCs w:val="24"/>
        </w:rPr>
        <w:t xml:space="preserve">loque sin </w:t>
      </w:r>
      <w:r w:rsidR="00675EB4">
        <w:rPr>
          <w:rFonts w:ascii="MS PGothic" w:eastAsia="MS PGothic" w:hAnsi="MS PGothic" w:cs="Arial"/>
          <w:b/>
          <w:sz w:val="24"/>
          <w:szCs w:val="24"/>
        </w:rPr>
        <w:t>P</w:t>
      </w:r>
      <w:r>
        <w:rPr>
          <w:rFonts w:ascii="MS PGothic" w:eastAsia="MS PGothic" w:hAnsi="MS PGothic" w:cs="Arial"/>
          <w:b/>
          <w:sz w:val="24"/>
          <w:szCs w:val="24"/>
        </w:rPr>
        <w:t>artido</w:t>
      </w:r>
      <w:r w:rsidR="00675EB4">
        <w:rPr>
          <w:rFonts w:ascii="MS PGothic" w:eastAsia="MS PGothic" w:hAnsi="MS PGothic" w:cs="Arial"/>
          <w:b/>
          <w:sz w:val="24"/>
          <w:szCs w:val="24"/>
        </w:rPr>
        <w:t>”</w:t>
      </w:r>
      <w:r>
        <w:rPr>
          <w:rFonts w:ascii="MS PGothic" w:eastAsia="MS PGothic" w:hAnsi="MS PGothic" w:cs="Arial"/>
          <w:b/>
          <w:sz w:val="24"/>
          <w:szCs w:val="24"/>
        </w:rPr>
        <w:t xml:space="preserve"> y tendrán los mismos derechos y obligaciones que para las fracciones legislativas se prevén en esta ley. </w:t>
      </w:r>
    </w:p>
    <w:p w14:paraId="7BAD5701" w14:textId="77777777" w:rsidR="00E82A22" w:rsidRPr="00C33268" w:rsidRDefault="00E82A22" w:rsidP="00E82A22">
      <w:pPr>
        <w:jc w:val="both"/>
        <w:rPr>
          <w:rFonts w:ascii="MS PGothic" w:eastAsia="MS PGothic" w:hAnsi="MS PGothic" w:cs="Arial"/>
          <w:sz w:val="24"/>
          <w:szCs w:val="24"/>
        </w:rPr>
      </w:pPr>
      <w:r w:rsidRPr="00C33268">
        <w:rPr>
          <w:rFonts w:ascii="MS PGothic" w:eastAsia="MS PGothic" w:hAnsi="MS PGothic" w:cs="Arial"/>
          <w:b/>
          <w:bCs/>
          <w:sz w:val="24"/>
          <w:szCs w:val="24"/>
        </w:rPr>
        <w:t>Artículo 54.-</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La Junta de Gobierno y Coordinación Política, acordará la asignación de recursos, su periodicidad y las oficinas para cada Fracción y Representación Legislativa.</w:t>
      </w:r>
      <w:r w:rsidRPr="00C33268">
        <w:rPr>
          <w:rFonts w:ascii="MS PGothic" w:eastAsia="MS PGothic" w:hAnsi="MS PGothic" w:cs="Arial"/>
          <w:sz w:val="24"/>
          <w:szCs w:val="24"/>
        </w:rPr>
        <w:t xml:space="preserve"> </w:t>
      </w:r>
    </w:p>
    <w:p w14:paraId="5ED095A2" w14:textId="77777777" w:rsidR="00E82A22" w:rsidRPr="00C33268" w:rsidRDefault="00E82A22" w:rsidP="00E82A22">
      <w:pPr>
        <w:jc w:val="both"/>
        <w:rPr>
          <w:rFonts w:ascii="MS PGothic" w:eastAsia="MS PGothic" w:hAnsi="MS PGothic" w:cs="Arial"/>
          <w:b/>
          <w:bCs/>
          <w:sz w:val="24"/>
          <w:szCs w:val="24"/>
        </w:rPr>
      </w:pPr>
      <w:r w:rsidRPr="00C33268">
        <w:rPr>
          <w:rFonts w:ascii="MS PGothic" w:eastAsia="MS PGothic" w:hAnsi="MS PGothic" w:cs="Arial"/>
          <w:b/>
          <w:bCs/>
          <w:sz w:val="24"/>
          <w:szCs w:val="24"/>
        </w:rPr>
        <w:lastRenderedPageBreak/>
        <w:t>Adicionalmente, conforme a la disposición presupuestal dispondrá de apoyos en función del número de diputados que la conforman, para el desarrollo de sus funciones legislativas.</w:t>
      </w:r>
    </w:p>
    <w:p w14:paraId="1646882C" w14:textId="77777777" w:rsidR="00E82A22" w:rsidRPr="00C33268" w:rsidRDefault="00E82A22" w:rsidP="00E82A22">
      <w:pPr>
        <w:spacing w:line="240"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 xml:space="preserve">Para el caso de la subvención a la que tienen derecho las y los diputados sin partido, esta deberá otorgarse dentro de los 15 días hábiles siguientes al que se tenga conocimiento por parte de la Junta de Gobierno y Coordinación Política de la separación partidista de una fracción o representación legislativa. </w:t>
      </w:r>
    </w:p>
    <w:p w14:paraId="5813E722" w14:textId="4BDC1BA0" w:rsidR="00E82A22" w:rsidRPr="00C33268" w:rsidRDefault="00E82A22" w:rsidP="00E82A22">
      <w:pPr>
        <w:jc w:val="both"/>
        <w:rPr>
          <w:rFonts w:ascii="MS PGothic" w:eastAsia="MS PGothic" w:hAnsi="MS PGothic" w:cs="Arial"/>
          <w:b/>
          <w:bCs/>
          <w:sz w:val="24"/>
          <w:szCs w:val="24"/>
        </w:rPr>
      </w:pPr>
      <w:r w:rsidRPr="00C33268">
        <w:rPr>
          <w:rFonts w:ascii="MS PGothic" w:eastAsia="MS PGothic" w:hAnsi="MS PGothic" w:cs="Arial"/>
          <w:b/>
          <w:bCs/>
          <w:sz w:val="24"/>
          <w:szCs w:val="24"/>
        </w:rPr>
        <w:t>Las Fracciones, Representaciones Legislativas, y las y los diputados sin partido deberán, según corresponda, llevar una contabilidad específica de los recursos, apoyos y subvenciones recibidas, misma que pondrán a disposición de la Mesa Directiva, al momento que se les requiera.</w:t>
      </w:r>
    </w:p>
    <w:p w14:paraId="561CACDB" w14:textId="77777777" w:rsidR="006220E1" w:rsidRPr="00C33268" w:rsidRDefault="006220E1" w:rsidP="00E82A22">
      <w:pPr>
        <w:jc w:val="both"/>
        <w:rPr>
          <w:rFonts w:ascii="MS PGothic" w:eastAsia="MS PGothic" w:hAnsi="MS PGothic" w:cs="Arial"/>
          <w:b/>
          <w:bCs/>
          <w:sz w:val="24"/>
          <w:szCs w:val="24"/>
        </w:rPr>
      </w:pPr>
    </w:p>
    <w:p w14:paraId="4E769E0A" w14:textId="08BFDAEA" w:rsidR="00E82A22" w:rsidRPr="00C33268" w:rsidRDefault="00E82A22" w:rsidP="00E82A22">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Artículo 56.- Se deroga</w:t>
      </w:r>
    </w:p>
    <w:p w14:paraId="433DFCED" w14:textId="77777777" w:rsidR="00C33268" w:rsidRPr="00C33268" w:rsidRDefault="00C33268" w:rsidP="00E82A22">
      <w:pPr>
        <w:spacing w:line="276" w:lineRule="auto"/>
        <w:jc w:val="both"/>
        <w:rPr>
          <w:rFonts w:ascii="MS PGothic" w:eastAsia="MS PGothic" w:hAnsi="MS PGothic" w:cs="Arial"/>
          <w:b/>
          <w:bCs/>
          <w:sz w:val="24"/>
          <w:szCs w:val="24"/>
        </w:rPr>
      </w:pPr>
    </w:p>
    <w:p w14:paraId="61905186" w14:textId="41C4A5C0" w:rsidR="006220E1" w:rsidRPr="00C33268" w:rsidRDefault="006220E1" w:rsidP="006220E1">
      <w:pPr>
        <w:spacing w:line="276" w:lineRule="auto"/>
        <w:jc w:val="both"/>
        <w:rPr>
          <w:rFonts w:ascii="MS PGothic" w:eastAsia="MS PGothic" w:hAnsi="MS PGothic" w:cs="Arial"/>
          <w:sz w:val="24"/>
          <w:szCs w:val="24"/>
        </w:rPr>
      </w:pPr>
      <w:r w:rsidRPr="00C33268">
        <w:rPr>
          <w:rFonts w:ascii="MS PGothic" w:eastAsia="MS PGothic" w:hAnsi="MS PGothic" w:cs="Arial"/>
          <w:b/>
          <w:bCs/>
          <w:sz w:val="24"/>
          <w:szCs w:val="24"/>
        </w:rPr>
        <w:t>Artículo 58.-</w:t>
      </w:r>
      <w:r w:rsidRPr="00C33268">
        <w:rPr>
          <w:rFonts w:ascii="MS PGothic" w:eastAsia="MS PGothic" w:hAnsi="MS PGothic" w:cs="Arial"/>
          <w:sz w:val="24"/>
          <w:szCs w:val="24"/>
        </w:rPr>
        <w:t xml:space="preserve"> La Junta, se integra con los coordinadores de las distintas Fracciones y demás Representaciones Legislativas; teniendo uno de ellos el carácter de </w:t>
      </w:r>
      <w:r w:rsidR="00C33268" w:rsidRPr="00C33268">
        <w:rPr>
          <w:rFonts w:ascii="MS PGothic" w:eastAsia="MS PGothic" w:hAnsi="MS PGothic" w:cs="Arial"/>
          <w:b/>
          <w:bCs/>
          <w:sz w:val="24"/>
          <w:szCs w:val="24"/>
        </w:rPr>
        <w:t>presidenta</w:t>
      </w:r>
      <w:r w:rsidRPr="00C33268">
        <w:rPr>
          <w:rFonts w:ascii="MS PGothic" w:eastAsia="MS PGothic" w:hAnsi="MS PGothic" w:cs="Arial"/>
          <w:b/>
          <w:bCs/>
          <w:sz w:val="24"/>
          <w:szCs w:val="24"/>
        </w:rPr>
        <w:t xml:space="preserve"> o</w:t>
      </w:r>
      <w:r w:rsidRPr="00C33268">
        <w:rPr>
          <w:rFonts w:ascii="MS PGothic" w:eastAsia="MS PGothic" w:hAnsi="MS PGothic" w:cs="Arial"/>
          <w:sz w:val="24"/>
          <w:szCs w:val="24"/>
        </w:rPr>
        <w:t xml:space="preserve"> </w:t>
      </w:r>
      <w:r w:rsidR="00C33268" w:rsidRPr="00C33268">
        <w:rPr>
          <w:rFonts w:ascii="MS PGothic" w:eastAsia="MS PGothic" w:hAnsi="MS PGothic" w:cs="Arial"/>
          <w:sz w:val="24"/>
          <w:szCs w:val="24"/>
        </w:rPr>
        <w:t>presidente</w:t>
      </w:r>
      <w:r w:rsidRPr="00C33268">
        <w:rPr>
          <w:rFonts w:ascii="MS PGothic" w:eastAsia="MS PGothic" w:hAnsi="MS PGothic" w:cs="Arial"/>
          <w:sz w:val="24"/>
          <w:szCs w:val="24"/>
        </w:rPr>
        <w:t xml:space="preserve">, asimismo contará con </w:t>
      </w:r>
      <w:r w:rsidRPr="00C33268">
        <w:rPr>
          <w:rFonts w:ascii="MS PGothic" w:eastAsia="MS PGothic" w:hAnsi="MS PGothic" w:cs="Arial"/>
          <w:b/>
          <w:bCs/>
          <w:sz w:val="24"/>
          <w:szCs w:val="24"/>
        </w:rPr>
        <w:t xml:space="preserve">una </w:t>
      </w:r>
      <w:r w:rsidR="00C33268" w:rsidRPr="00C33268">
        <w:rPr>
          <w:rFonts w:ascii="MS PGothic" w:eastAsia="MS PGothic" w:hAnsi="MS PGothic" w:cs="Arial"/>
          <w:b/>
          <w:bCs/>
          <w:sz w:val="24"/>
          <w:szCs w:val="24"/>
        </w:rPr>
        <w:t>secretaria</w:t>
      </w:r>
      <w:r w:rsidRPr="00C33268">
        <w:rPr>
          <w:rFonts w:ascii="MS PGothic" w:eastAsia="MS PGothic" w:hAnsi="MS PGothic" w:cs="Arial"/>
          <w:b/>
          <w:bCs/>
          <w:sz w:val="24"/>
          <w:szCs w:val="24"/>
        </w:rPr>
        <w:t xml:space="preserve"> o </w:t>
      </w:r>
      <w:r w:rsidR="00C33268" w:rsidRPr="00C33268">
        <w:rPr>
          <w:rFonts w:ascii="MS PGothic" w:eastAsia="MS PGothic" w:hAnsi="MS PGothic" w:cs="Arial"/>
          <w:sz w:val="24"/>
          <w:szCs w:val="24"/>
        </w:rPr>
        <w:t>secretario</w:t>
      </w:r>
      <w:r w:rsidRPr="00C33268">
        <w:rPr>
          <w:rFonts w:ascii="MS PGothic" w:eastAsia="MS PGothic" w:hAnsi="MS PGothic" w:cs="Arial"/>
          <w:sz w:val="24"/>
          <w:szCs w:val="24"/>
        </w:rPr>
        <w:t xml:space="preserve"> y los vocales a que haya lugar.</w:t>
      </w:r>
    </w:p>
    <w:p w14:paraId="6F738462" w14:textId="77777777" w:rsidR="006220E1" w:rsidRPr="00C33268" w:rsidRDefault="006220E1" w:rsidP="006220E1">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 xml:space="preserve">Cuando en la legislatura hubiere diputadas o diputados sin partido, éstos deberán ser considerados en la integración de la Junta; para ello, quien ocupe la presidencia de la Junta deberá convocar a una sesión para tal finalidad. </w:t>
      </w:r>
    </w:p>
    <w:p w14:paraId="51A39DE6" w14:textId="6572CBD0" w:rsidR="006220E1" w:rsidRPr="00C33268" w:rsidRDefault="006220E1" w:rsidP="006220E1">
      <w:pPr>
        <w:spacing w:line="276" w:lineRule="auto"/>
        <w:jc w:val="both"/>
        <w:rPr>
          <w:rFonts w:ascii="MS PGothic" w:eastAsia="MS PGothic" w:hAnsi="MS PGothic" w:cs="Arial"/>
          <w:sz w:val="24"/>
          <w:szCs w:val="24"/>
        </w:rPr>
      </w:pPr>
      <w:r w:rsidRPr="00C33268">
        <w:rPr>
          <w:rFonts w:ascii="MS PGothic" w:eastAsia="MS PGothic" w:hAnsi="MS PGothic" w:cs="Arial"/>
          <w:sz w:val="24"/>
          <w:szCs w:val="24"/>
        </w:rPr>
        <w:t xml:space="preserve">De igual forma, </w:t>
      </w:r>
      <w:r w:rsidRPr="00C33268">
        <w:rPr>
          <w:rFonts w:ascii="MS PGothic" w:eastAsia="MS PGothic" w:hAnsi="MS PGothic" w:cs="Arial"/>
          <w:b/>
          <w:bCs/>
          <w:sz w:val="24"/>
          <w:szCs w:val="24"/>
        </w:rPr>
        <w:t>la Junta contará con la asistencia de una o un Secretario Técnico</w:t>
      </w:r>
      <w:r w:rsidRPr="00C33268">
        <w:rPr>
          <w:rFonts w:ascii="MS PGothic" w:eastAsia="MS PGothic" w:hAnsi="MS PGothic" w:cs="Arial"/>
          <w:sz w:val="24"/>
          <w:szCs w:val="24"/>
        </w:rPr>
        <w:t xml:space="preserve">, que tendrá las facultades y obligaciones que en general se establezcan para los Secretarios Técnicos de las Comisiones, además de las que específicamente le señale </w:t>
      </w:r>
      <w:r w:rsidRPr="00C33268">
        <w:rPr>
          <w:rFonts w:ascii="MS PGothic" w:eastAsia="MS PGothic" w:hAnsi="MS PGothic" w:cs="Arial"/>
          <w:b/>
          <w:bCs/>
          <w:sz w:val="24"/>
          <w:szCs w:val="24"/>
        </w:rPr>
        <w:t>la o</w:t>
      </w:r>
      <w:r w:rsidRPr="00C33268">
        <w:rPr>
          <w:rFonts w:ascii="MS PGothic" w:eastAsia="MS PGothic" w:hAnsi="MS PGothic" w:cs="Arial"/>
          <w:sz w:val="24"/>
          <w:szCs w:val="24"/>
        </w:rPr>
        <w:t xml:space="preserve"> el </w:t>
      </w:r>
      <w:r w:rsidR="00C33268" w:rsidRPr="00C33268">
        <w:rPr>
          <w:rFonts w:ascii="MS PGothic" w:eastAsia="MS PGothic" w:hAnsi="MS PGothic" w:cs="Arial"/>
          <w:sz w:val="24"/>
          <w:szCs w:val="24"/>
        </w:rPr>
        <w:t>p</w:t>
      </w:r>
      <w:r w:rsidRPr="00C33268">
        <w:rPr>
          <w:rFonts w:ascii="MS PGothic" w:eastAsia="MS PGothic" w:hAnsi="MS PGothic" w:cs="Arial"/>
          <w:sz w:val="24"/>
          <w:szCs w:val="24"/>
        </w:rPr>
        <w:t xml:space="preserve">residente de la Junta. </w:t>
      </w:r>
    </w:p>
    <w:p w14:paraId="0A58335B" w14:textId="63621FB2" w:rsidR="006220E1" w:rsidRPr="00C33268" w:rsidRDefault="006220E1" w:rsidP="006220E1">
      <w:pPr>
        <w:spacing w:line="276" w:lineRule="auto"/>
        <w:jc w:val="both"/>
        <w:rPr>
          <w:rFonts w:ascii="MS PGothic" w:eastAsia="MS PGothic" w:hAnsi="MS PGothic" w:cs="Arial"/>
          <w:sz w:val="24"/>
          <w:szCs w:val="24"/>
        </w:rPr>
      </w:pPr>
      <w:r w:rsidRPr="00C33268">
        <w:rPr>
          <w:rFonts w:ascii="MS PGothic" w:eastAsia="MS PGothic" w:hAnsi="MS PGothic" w:cs="Arial"/>
          <w:sz w:val="24"/>
          <w:szCs w:val="24"/>
        </w:rPr>
        <w:t xml:space="preserve">A sus sesiones también deberá asistir </w:t>
      </w:r>
      <w:r w:rsidRPr="00C33268">
        <w:rPr>
          <w:rFonts w:ascii="MS PGothic" w:eastAsia="MS PGothic" w:hAnsi="MS PGothic" w:cs="Arial"/>
          <w:b/>
          <w:bCs/>
          <w:sz w:val="24"/>
          <w:szCs w:val="24"/>
        </w:rPr>
        <w:t>la o</w:t>
      </w:r>
      <w:r w:rsidRPr="00C33268">
        <w:rPr>
          <w:rFonts w:ascii="MS PGothic" w:eastAsia="MS PGothic" w:hAnsi="MS PGothic" w:cs="Arial"/>
          <w:sz w:val="24"/>
          <w:szCs w:val="24"/>
        </w:rPr>
        <w:t xml:space="preserve"> el Secretario General del Poder Legislativo con </w:t>
      </w:r>
      <w:r w:rsidR="00C33268" w:rsidRPr="00C33268">
        <w:rPr>
          <w:rFonts w:ascii="MS PGothic" w:eastAsia="MS PGothic" w:hAnsi="MS PGothic" w:cs="Arial"/>
          <w:sz w:val="24"/>
          <w:szCs w:val="24"/>
        </w:rPr>
        <w:t>voz,</w:t>
      </w:r>
      <w:r w:rsidRPr="00C33268">
        <w:rPr>
          <w:rFonts w:ascii="MS PGothic" w:eastAsia="MS PGothic" w:hAnsi="MS PGothic" w:cs="Arial"/>
          <w:sz w:val="24"/>
          <w:szCs w:val="24"/>
        </w:rPr>
        <w:t xml:space="preserve"> pero sin voto, para proporcionar la información que se le requiera. </w:t>
      </w:r>
    </w:p>
    <w:p w14:paraId="277FF562" w14:textId="4666CD19" w:rsidR="006220E1" w:rsidRPr="00C33268" w:rsidRDefault="006220E1" w:rsidP="006220E1">
      <w:pPr>
        <w:spacing w:line="276" w:lineRule="auto"/>
        <w:jc w:val="both"/>
        <w:rPr>
          <w:rFonts w:ascii="MS PGothic" w:eastAsia="MS PGothic" w:hAnsi="MS PGothic" w:cs="Arial"/>
          <w:sz w:val="24"/>
          <w:szCs w:val="24"/>
        </w:rPr>
      </w:pPr>
      <w:r w:rsidRPr="00C33268">
        <w:rPr>
          <w:rFonts w:ascii="MS PGothic" w:eastAsia="MS PGothic" w:hAnsi="MS PGothic" w:cs="Arial"/>
          <w:sz w:val="24"/>
          <w:szCs w:val="24"/>
        </w:rPr>
        <w:t xml:space="preserve">La sesión de instalación de la Junta, será convocada por </w:t>
      </w:r>
      <w:r w:rsidRPr="00C33268">
        <w:rPr>
          <w:rFonts w:ascii="MS PGothic" w:eastAsia="MS PGothic" w:hAnsi="MS PGothic" w:cs="Arial"/>
          <w:b/>
          <w:bCs/>
          <w:sz w:val="24"/>
          <w:szCs w:val="24"/>
        </w:rPr>
        <w:t xml:space="preserve">la o </w:t>
      </w:r>
      <w:r w:rsidRPr="00C33268">
        <w:rPr>
          <w:rFonts w:ascii="MS PGothic" w:eastAsia="MS PGothic" w:hAnsi="MS PGothic" w:cs="Arial"/>
          <w:sz w:val="24"/>
          <w:szCs w:val="24"/>
        </w:rPr>
        <w:t xml:space="preserve">el Coordinador de la Fracción Legislativa </w:t>
      </w:r>
      <w:r w:rsidRPr="00C33268">
        <w:rPr>
          <w:rFonts w:ascii="MS PGothic" w:eastAsia="MS PGothic" w:hAnsi="MS PGothic" w:cs="Arial"/>
          <w:b/>
          <w:bCs/>
          <w:sz w:val="24"/>
          <w:szCs w:val="24"/>
        </w:rPr>
        <w:t>que se encuentre integrada con</w:t>
      </w:r>
      <w:r w:rsidRPr="00C33268">
        <w:rPr>
          <w:rFonts w:ascii="MS PGothic" w:eastAsia="MS PGothic" w:hAnsi="MS PGothic" w:cs="Arial"/>
          <w:sz w:val="24"/>
          <w:szCs w:val="24"/>
        </w:rPr>
        <w:t xml:space="preserve"> el mayor número de </w:t>
      </w:r>
      <w:r w:rsidRPr="00C33268">
        <w:rPr>
          <w:rFonts w:ascii="MS PGothic" w:eastAsia="MS PGothic" w:hAnsi="MS PGothic" w:cs="Arial"/>
          <w:b/>
          <w:bCs/>
          <w:sz w:val="24"/>
          <w:szCs w:val="24"/>
        </w:rPr>
        <w:t>diputadas y</w:t>
      </w:r>
      <w:r w:rsidRPr="00C33268">
        <w:rPr>
          <w:rFonts w:ascii="MS PGothic" w:eastAsia="MS PGothic" w:hAnsi="MS PGothic" w:cs="Arial"/>
          <w:sz w:val="24"/>
          <w:szCs w:val="24"/>
        </w:rPr>
        <w:t xml:space="preserve"> diputados.</w:t>
      </w:r>
    </w:p>
    <w:p w14:paraId="70D72553" w14:textId="77777777" w:rsidR="00C33268" w:rsidRPr="00C33268" w:rsidRDefault="00C33268" w:rsidP="006220E1">
      <w:pPr>
        <w:spacing w:line="276" w:lineRule="auto"/>
        <w:jc w:val="both"/>
        <w:rPr>
          <w:rFonts w:ascii="MS PGothic" w:eastAsia="MS PGothic" w:hAnsi="MS PGothic" w:cs="Arial"/>
          <w:sz w:val="24"/>
          <w:szCs w:val="24"/>
        </w:rPr>
      </w:pPr>
    </w:p>
    <w:p w14:paraId="4E1096A0" w14:textId="77777777" w:rsidR="006220E1" w:rsidRPr="00C33268" w:rsidRDefault="006220E1" w:rsidP="006220E1">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Artículo 63.-</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 xml:space="preserve">Las decisiones de la Junta se tomarán, mediante el sistema de voto ponderado, en el cual los respectivos coordinadores representarán tantos votos como </w:t>
      </w:r>
      <w:r w:rsidRPr="00C33268">
        <w:rPr>
          <w:rFonts w:ascii="MS PGothic" w:eastAsia="MS PGothic" w:hAnsi="MS PGothic" w:cs="Arial"/>
          <w:b/>
          <w:bCs/>
          <w:sz w:val="24"/>
          <w:szCs w:val="24"/>
        </w:rPr>
        <w:lastRenderedPageBreak/>
        <w:t xml:space="preserve">integrantes tuviere su Fracción al momento de la instalación de la Legislatura; salvo que, durante la legislatura, se haya reducido el número de sus integrantes por haberse dado la separación de diputadas o diputados de dicha fracción. En este último caso, el voto ponderado será con base al número restante de sus integrantes. </w:t>
      </w:r>
    </w:p>
    <w:p w14:paraId="63A53705" w14:textId="77777777" w:rsidR="006220E1" w:rsidRPr="00C33268" w:rsidRDefault="006220E1" w:rsidP="006220E1">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 xml:space="preserve">Para el caso de las Representaciones Legislativas, su voto ponderado será igual a uno.  </w:t>
      </w:r>
    </w:p>
    <w:p w14:paraId="72F56978" w14:textId="36391F03" w:rsidR="006220E1" w:rsidRPr="00C33268" w:rsidRDefault="006220E1" w:rsidP="006220E1">
      <w:pPr>
        <w:spacing w:line="276" w:lineRule="auto"/>
        <w:jc w:val="both"/>
        <w:rPr>
          <w:rFonts w:ascii="MS PGothic" w:eastAsia="MS PGothic" w:hAnsi="MS PGothic" w:cs="Arial"/>
          <w:bCs/>
          <w:sz w:val="24"/>
          <w:szCs w:val="24"/>
        </w:rPr>
      </w:pPr>
      <w:r w:rsidRPr="00C33268">
        <w:rPr>
          <w:rFonts w:ascii="MS PGothic" w:eastAsia="MS PGothic" w:hAnsi="MS PGothic" w:cs="Arial"/>
          <w:b/>
          <w:bCs/>
          <w:sz w:val="24"/>
          <w:szCs w:val="24"/>
        </w:rPr>
        <w:t>La diputada o el diputado sin partido integrado a la Junta tendrán derecho al voto, en cuyo caso, se estará a lo previsto en el párrafo anterior.</w:t>
      </w:r>
    </w:p>
    <w:p w14:paraId="7B758D3F" w14:textId="67B8B241" w:rsidR="00C33268" w:rsidRPr="00C33268" w:rsidRDefault="00C33268">
      <w:pPr>
        <w:jc w:val="both"/>
        <w:rPr>
          <w:rFonts w:ascii="MS PGothic" w:eastAsia="MS PGothic" w:hAnsi="MS PGothic" w:cs="Arial"/>
          <w:b/>
          <w:sz w:val="24"/>
          <w:szCs w:val="24"/>
        </w:rPr>
      </w:pPr>
    </w:p>
    <w:p w14:paraId="339B57EF" w14:textId="77777777" w:rsidR="00C33268" w:rsidRPr="00C33268" w:rsidRDefault="00C33268">
      <w:pPr>
        <w:jc w:val="both"/>
        <w:rPr>
          <w:rFonts w:ascii="MS PGothic" w:eastAsia="MS PGothic" w:hAnsi="MS PGothic" w:cs="Arial"/>
          <w:b/>
          <w:sz w:val="24"/>
          <w:szCs w:val="24"/>
        </w:rPr>
      </w:pPr>
    </w:p>
    <w:p w14:paraId="2CA08993" w14:textId="4601D0C4" w:rsidR="007E4275" w:rsidRPr="00C33268" w:rsidRDefault="007E4275" w:rsidP="007E4275">
      <w:pPr>
        <w:spacing w:line="240" w:lineRule="auto"/>
        <w:jc w:val="both"/>
        <w:rPr>
          <w:rFonts w:ascii="MS PGothic" w:eastAsia="MS PGothic" w:hAnsi="MS PGothic" w:cs="Arial"/>
          <w:b/>
          <w:sz w:val="24"/>
          <w:szCs w:val="24"/>
        </w:rPr>
      </w:pPr>
      <w:r w:rsidRPr="00C33268">
        <w:rPr>
          <w:rFonts w:ascii="MS PGothic" w:eastAsia="MS PGothic" w:hAnsi="MS PGothic" w:cs="Arial"/>
          <w:b/>
          <w:sz w:val="24"/>
          <w:szCs w:val="24"/>
        </w:rPr>
        <w:t>Artículo segundo. - Se reforma la denominación del Capítulo IV, los artículos 13, 15, 16, 17 y 18 todos del Reglamento de la Ley de Gobierno del Poder Legislativo del Estado de Yucatán, para quedar como sigue:</w:t>
      </w:r>
    </w:p>
    <w:p w14:paraId="4E536CAD" w14:textId="248087B0" w:rsidR="007E4275" w:rsidRPr="00C33268" w:rsidRDefault="007E4275">
      <w:pPr>
        <w:jc w:val="both"/>
        <w:rPr>
          <w:rFonts w:ascii="MS PGothic" w:eastAsia="MS PGothic" w:hAnsi="MS PGothic" w:cs="Arial"/>
          <w:b/>
          <w:sz w:val="24"/>
          <w:szCs w:val="24"/>
        </w:rPr>
      </w:pPr>
    </w:p>
    <w:p w14:paraId="71E23FE7" w14:textId="77777777" w:rsidR="007E4275" w:rsidRPr="00C33268" w:rsidRDefault="007E4275">
      <w:pPr>
        <w:jc w:val="both"/>
        <w:rPr>
          <w:rFonts w:ascii="MS PGothic" w:eastAsia="MS PGothic" w:hAnsi="MS PGothic" w:cs="Arial"/>
          <w:b/>
          <w:sz w:val="24"/>
          <w:szCs w:val="24"/>
        </w:rPr>
      </w:pPr>
    </w:p>
    <w:p w14:paraId="76A107E0" w14:textId="77777777" w:rsidR="007E4275" w:rsidRPr="00C33268" w:rsidRDefault="007E4275" w:rsidP="007E4275">
      <w:pPr>
        <w:spacing w:line="240" w:lineRule="auto"/>
        <w:jc w:val="center"/>
        <w:rPr>
          <w:rFonts w:ascii="MS PGothic" w:eastAsia="MS PGothic" w:hAnsi="MS PGothic" w:cs="Arial"/>
          <w:sz w:val="24"/>
          <w:szCs w:val="24"/>
        </w:rPr>
      </w:pPr>
      <w:r w:rsidRPr="00C33268">
        <w:rPr>
          <w:rFonts w:ascii="MS PGothic" w:eastAsia="MS PGothic" w:hAnsi="MS PGothic" w:cs="Arial"/>
          <w:sz w:val="24"/>
          <w:szCs w:val="24"/>
        </w:rPr>
        <w:t>CAPÍTULO IV</w:t>
      </w:r>
    </w:p>
    <w:p w14:paraId="66AE6B26" w14:textId="1AB81EC1" w:rsidR="007E4275" w:rsidRPr="00C33268" w:rsidRDefault="007E4275" w:rsidP="00C33268">
      <w:pPr>
        <w:jc w:val="center"/>
        <w:rPr>
          <w:rFonts w:ascii="MS PGothic" w:eastAsia="MS PGothic" w:hAnsi="MS PGothic" w:cs="Arial"/>
          <w:b/>
          <w:sz w:val="24"/>
          <w:szCs w:val="24"/>
        </w:rPr>
      </w:pPr>
      <w:r w:rsidRPr="00C33268">
        <w:rPr>
          <w:rFonts w:ascii="MS PGothic" w:eastAsia="MS PGothic" w:hAnsi="MS PGothic" w:cs="Arial"/>
          <w:sz w:val="24"/>
          <w:szCs w:val="24"/>
        </w:rPr>
        <w:t>De las Fracciones, Representaciones Legislativas</w:t>
      </w:r>
      <w:r w:rsidRPr="00C33268">
        <w:rPr>
          <w:rFonts w:ascii="MS PGothic" w:eastAsia="MS PGothic" w:hAnsi="MS PGothic" w:cs="Arial"/>
          <w:b/>
          <w:bCs/>
          <w:sz w:val="24"/>
          <w:szCs w:val="24"/>
        </w:rPr>
        <w:t xml:space="preserve"> y las y los Diputados sin Partido</w:t>
      </w:r>
    </w:p>
    <w:p w14:paraId="6A9D4BCD" w14:textId="02FB8E2F" w:rsidR="007E4275" w:rsidRPr="00C33268" w:rsidRDefault="007E4275">
      <w:pPr>
        <w:jc w:val="both"/>
        <w:rPr>
          <w:rFonts w:ascii="MS PGothic" w:eastAsia="MS PGothic" w:hAnsi="MS PGothic" w:cs="Arial"/>
          <w:b/>
          <w:sz w:val="24"/>
          <w:szCs w:val="24"/>
        </w:rPr>
      </w:pPr>
      <w:r w:rsidRPr="00C33268">
        <w:rPr>
          <w:rFonts w:ascii="MS PGothic" w:eastAsia="MS PGothic" w:hAnsi="MS PGothic" w:cs="Arial"/>
          <w:b/>
          <w:bCs/>
          <w:sz w:val="24"/>
          <w:szCs w:val="24"/>
        </w:rPr>
        <w:t>Artículo 13.-</w:t>
      </w:r>
      <w:r w:rsidRPr="00C33268">
        <w:rPr>
          <w:rFonts w:ascii="MS PGothic" w:eastAsia="MS PGothic" w:hAnsi="MS PGothic" w:cs="Arial"/>
          <w:sz w:val="24"/>
          <w:szCs w:val="24"/>
        </w:rPr>
        <w:t xml:space="preserve"> Las fracciones, representaciones legislativas</w:t>
      </w:r>
      <w:r w:rsidRPr="00C33268">
        <w:rPr>
          <w:rFonts w:ascii="MS PGothic" w:eastAsia="MS PGothic" w:hAnsi="MS PGothic" w:cs="Arial"/>
          <w:b/>
          <w:bCs/>
          <w:sz w:val="24"/>
          <w:szCs w:val="24"/>
        </w:rPr>
        <w:t>,</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y las y los diputados sin partido</w:t>
      </w:r>
      <w:r w:rsidRPr="00C33268">
        <w:rPr>
          <w:rFonts w:ascii="MS PGothic" w:eastAsia="MS PGothic" w:hAnsi="MS PGothic" w:cs="Arial"/>
          <w:sz w:val="24"/>
          <w:szCs w:val="24"/>
        </w:rPr>
        <w:t xml:space="preserve"> tendrán independencia operativa y de gestión en los términos previstos en este Reglamento.</w:t>
      </w:r>
    </w:p>
    <w:p w14:paraId="1C6AF788" w14:textId="6B68F578" w:rsidR="007E4275" w:rsidRPr="00C33268" w:rsidRDefault="007E4275">
      <w:pPr>
        <w:jc w:val="both"/>
        <w:rPr>
          <w:rFonts w:ascii="MS PGothic" w:eastAsia="MS PGothic" w:hAnsi="MS PGothic" w:cs="Arial"/>
          <w:b/>
          <w:sz w:val="24"/>
          <w:szCs w:val="24"/>
        </w:rPr>
      </w:pPr>
      <w:r w:rsidRPr="00C33268">
        <w:rPr>
          <w:rFonts w:ascii="MS PGothic" w:eastAsia="MS PGothic" w:hAnsi="MS PGothic" w:cs="Arial"/>
          <w:b/>
          <w:bCs/>
          <w:sz w:val="24"/>
          <w:szCs w:val="24"/>
        </w:rPr>
        <w:t>Artículo 15.-</w:t>
      </w:r>
      <w:r w:rsidRPr="00C33268">
        <w:rPr>
          <w:rFonts w:ascii="MS PGothic" w:eastAsia="MS PGothic" w:hAnsi="MS PGothic" w:cs="Arial"/>
          <w:sz w:val="24"/>
          <w:szCs w:val="24"/>
        </w:rPr>
        <w:t xml:space="preserve"> Las fracciones, representaciones legislativas</w:t>
      </w:r>
      <w:r w:rsidRPr="00C33268">
        <w:rPr>
          <w:rFonts w:ascii="MS PGothic" w:eastAsia="MS PGothic" w:hAnsi="MS PGothic" w:cs="Arial"/>
          <w:b/>
          <w:bCs/>
          <w:sz w:val="24"/>
          <w:szCs w:val="24"/>
        </w:rPr>
        <w:t>,</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y las y los diputados sin partido</w:t>
      </w:r>
      <w:r w:rsidRPr="00C33268">
        <w:rPr>
          <w:rFonts w:ascii="MS PGothic" w:eastAsia="MS PGothic" w:hAnsi="MS PGothic" w:cs="Arial"/>
          <w:sz w:val="24"/>
          <w:szCs w:val="24"/>
        </w:rPr>
        <w:t xml:space="preserve"> utilizarán los recursos financieros, humanos y materiales que les proporcione el Congreso, sólo para el cumplimiento de sus funciones.</w:t>
      </w:r>
    </w:p>
    <w:p w14:paraId="730B858B" w14:textId="354058CF" w:rsidR="007E4275" w:rsidRPr="00C33268" w:rsidRDefault="007E4275">
      <w:pPr>
        <w:jc w:val="both"/>
        <w:rPr>
          <w:rFonts w:ascii="MS PGothic" w:eastAsia="MS PGothic" w:hAnsi="MS PGothic" w:cs="Arial"/>
          <w:b/>
          <w:sz w:val="24"/>
          <w:szCs w:val="24"/>
        </w:rPr>
      </w:pPr>
      <w:r w:rsidRPr="00C33268">
        <w:rPr>
          <w:rFonts w:ascii="MS PGothic" w:eastAsia="MS PGothic" w:hAnsi="MS PGothic" w:cs="Arial"/>
          <w:b/>
          <w:bCs/>
          <w:sz w:val="24"/>
          <w:szCs w:val="24"/>
        </w:rPr>
        <w:t>Artículo 16.-</w:t>
      </w:r>
      <w:r w:rsidRPr="00C33268">
        <w:rPr>
          <w:rFonts w:ascii="MS PGothic" w:eastAsia="MS PGothic" w:hAnsi="MS PGothic" w:cs="Arial"/>
          <w:sz w:val="24"/>
          <w:szCs w:val="24"/>
        </w:rPr>
        <w:t xml:space="preserve"> Las fracciones, representaciones legislativas</w:t>
      </w:r>
      <w:r w:rsidRPr="00C33268">
        <w:rPr>
          <w:rFonts w:ascii="MS PGothic" w:eastAsia="MS PGothic" w:hAnsi="MS PGothic" w:cs="Arial"/>
          <w:b/>
          <w:bCs/>
          <w:sz w:val="24"/>
          <w:szCs w:val="24"/>
        </w:rPr>
        <w:t>,</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y las y los diputados sin partido</w:t>
      </w:r>
      <w:r w:rsidRPr="00C33268">
        <w:rPr>
          <w:rFonts w:ascii="MS PGothic" w:eastAsia="MS PGothic" w:hAnsi="MS PGothic" w:cs="Arial"/>
          <w:sz w:val="24"/>
          <w:szCs w:val="24"/>
        </w:rPr>
        <w:t xml:space="preserve"> cumplirán con las disposiciones legales, reglamentarias, y administrativas vigentes en el Congreso, para la verificación de los recursos públicos.</w:t>
      </w:r>
    </w:p>
    <w:p w14:paraId="0A7CA8EB" w14:textId="45880309" w:rsidR="007E4275" w:rsidRPr="00C33268" w:rsidRDefault="007E4275">
      <w:pPr>
        <w:jc w:val="both"/>
        <w:rPr>
          <w:rFonts w:ascii="MS PGothic" w:eastAsia="MS PGothic" w:hAnsi="MS PGothic" w:cs="Arial"/>
          <w:sz w:val="24"/>
          <w:szCs w:val="24"/>
        </w:rPr>
      </w:pPr>
      <w:r w:rsidRPr="00C33268">
        <w:rPr>
          <w:rFonts w:ascii="MS PGothic" w:eastAsia="MS PGothic" w:hAnsi="MS PGothic" w:cs="Arial"/>
          <w:b/>
          <w:bCs/>
          <w:sz w:val="24"/>
          <w:szCs w:val="24"/>
        </w:rPr>
        <w:t>Artículo 17.-</w:t>
      </w:r>
      <w:r w:rsidRPr="00C33268">
        <w:rPr>
          <w:rFonts w:ascii="MS PGothic" w:eastAsia="MS PGothic" w:hAnsi="MS PGothic" w:cs="Arial"/>
          <w:sz w:val="24"/>
          <w:szCs w:val="24"/>
        </w:rPr>
        <w:t xml:space="preserve"> Las fracciones, representaciones legislativas</w:t>
      </w:r>
      <w:r w:rsidRPr="00C33268">
        <w:rPr>
          <w:rFonts w:ascii="MS PGothic" w:eastAsia="MS PGothic" w:hAnsi="MS PGothic" w:cs="Arial"/>
          <w:b/>
          <w:bCs/>
          <w:sz w:val="24"/>
          <w:szCs w:val="24"/>
        </w:rPr>
        <w:t>, y las y los diputados sin partido</w:t>
      </w:r>
      <w:r w:rsidRPr="00C33268">
        <w:rPr>
          <w:rFonts w:ascii="MS PGothic" w:eastAsia="MS PGothic" w:hAnsi="MS PGothic" w:cs="Arial"/>
          <w:sz w:val="24"/>
          <w:szCs w:val="24"/>
        </w:rPr>
        <w:t xml:space="preserve"> podrán contratar asesoría especializada y personal de confianza, que les sea autorizado por la Junta, de acuerdo a la disposición presupuestal.</w:t>
      </w:r>
    </w:p>
    <w:p w14:paraId="569E2CB6" w14:textId="77777777" w:rsidR="007E4275" w:rsidRPr="00C33268" w:rsidRDefault="007E4275" w:rsidP="007E4275">
      <w:pPr>
        <w:spacing w:line="240" w:lineRule="auto"/>
        <w:jc w:val="both"/>
        <w:rPr>
          <w:rFonts w:ascii="MS PGothic" w:eastAsia="MS PGothic" w:hAnsi="MS PGothic" w:cs="Arial"/>
          <w:sz w:val="24"/>
          <w:szCs w:val="24"/>
        </w:rPr>
      </w:pPr>
      <w:r w:rsidRPr="00C33268">
        <w:rPr>
          <w:rFonts w:ascii="MS PGothic" w:eastAsia="MS PGothic" w:hAnsi="MS PGothic" w:cs="Arial"/>
          <w:b/>
          <w:bCs/>
          <w:sz w:val="24"/>
          <w:szCs w:val="24"/>
        </w:rPr>
        <w:t>Artículo 18.-</w:t>
      </w:r>
      <w:r w:rsidRPr="00C33268">
        <w:rPr>
          <w:rFonts w:ascii="MS PGothic" w:eastAsia="MS PGothic" w:hAnsi="MS PGothic" w:cs="Arial"/>
          <w:sz w:val="24"/>
          <w:szCs w:val="24"/>
        </w:rPr>
        <w:t xml:space="preserve"> El ejercicio de las prerrogativas, derechos y obligaciones contempladas en la Ley y en este Reglamento para las fracciones, representaciones legislativas</w:t>
      </w:r>
      <w:r w:rsidRPr="00C33268">
        <w:rPr>
          <w:rFonts w:ascii="MS PGothic" w:eastAsia="MS PGothic" w:hAnsi="MS PGothic" w:cs="Arial"/>
          <w:b/>
          <w:bCs/>
          <w:sz w:val="24"/>
          <w:szCs w:val="24"/>
        </w:rPr>
        <w:t>,</w:t>
      </w:r>
      <w:r w:rsidRPr="00C33268">
        <w:rPr>
          <w:rFonts w:ascii="MS PGothic" w:eastAsia="MS PGothic" w:hAnsi="MS PGothic" w:cs="Arial"/>
          <w:sz w:val="24"/>
          <w:szCs w:val="24"/>
        </w:rPr>
        <w:t xml:space="preserve"> </w:t>
      </w:r>
      <w:r w:rsidRPr="00C33268">
        <w:rPr>
          <w:rFonts w:ascii="MS PGothic" w:eastAsia="MS PGothic" w:hAnsi="MS PGothic" w:cs="Arial"/>
          <w:b/>
          <w:bCs/>
          <w:sz w:val="24"/>
          <w:szCs w:val="24"/>
        </w:rPr>
        <w:t>y las y los diputados sin partido</w:t>
      </w:r>
      <w:r w:rsidRPr="00C33268">
        <w:rPr>
          <w:rFonts w:ascii="MS PGothic" w:eastAsia="MS PGothic" w:hAnsi="MS PGothic" w:cs="Arial"/>
          <w:sz w:val="24"/>
          <w:szCs w:val="24"/>
        </w:rPr>
        <w:t xml:space="preserve"> se mantendrán hasta el término de la Legislatura en la que fueron constituidos. </w:t>
      </w:r>
    </w:p>
    <w:p w14:paraId="0DE94DEF" w14:textId="077F9D68" w:rsidR="007E4275" w:rsidRPr="00C33268" w:rsidRDefault="007E4275" w:rsidP="007E4275">
      <w:pPr>
        <w:jc w:val="both"/>
        <w:rPr>
          <w:rFonts w:ascii="MS PGothic" w:eastAsia="MS PGothic" w:hAnsi="MS PGothic" w:cs="Arial"/>
          <w:sz w:val="24"/>
          <w:szCs w:val="24"/>
        </w:rPr>
      </w:pPr>
      <w:r w:rsidRPr="00C33268">
        <w:rPr>
          <w:rFonts w:ascii="MS PGothic" w:eastAsia="MS PGothic" w:hAnsi="MS PGothic" w:cs="Arial"/>
          <w:sz w:val="24"/>
          <w:szCs w:val="24"/>
        </w:rPr>
        <w:lastRenderedPageBreak/>
        <w:t>…</w:t>
      </w:r>
    </w:p>
    <w:p w14:paraId="4CA18148" w14:textId="77777777" w:rsidR="007E4275" w:rsidRPr="00C33268" w:rsidRDefault="007E4275">
      <w:pPr>
        <w:jc w:val="both"/>
        <w:rPr>
          <w:rFonts w:ascii="MS PGothic" w:eastAsia="MS PGothic" w:hAnsi="MS PGothic" w:cs="Arial"/>
          <w:b/>
          <w:sz w:val="24"/>
          <w:szCs w:val="24"/>
        </w:rPr>
      </w:pPr>
    </w:p>
    <w:p w14:paraId="56EFA0CC" w14:textId="2DFD1D69" w:rsidR="00752CBE" w:rsidRPr="00C33268" w:rsidRDefault="006D7E28" w:rsidP="006D7E28">
      <w:pPr>
        <w:spacing w:line="240" w:lineRule="auto"/>
        <w:jc w:val="both"/>
        <w:rPr>
          <w:rFonts w:ascii="MS PGothic" w:eastAsia="MS PGothic" w:hAnsi="MS PGothic" w:cs="Arial"/>
          <w:b/>
          <w:sz w:val="24"/>
          <w:szCs w:val="24"/>
        </w:rPr>
      </w:pPr>
      <w:r w:rsidRPr="00C33268">
        <w:rPr>
          <w:rFonts w:ascii="MS PGothic" w:eastAsia="MS PGothic" w:hAnsi="MS PGothic" w:cs="Arial"/>
          <w:b/>
          <w:sz w:val="24"/>
          <w:szCs w:val="24"/>
        </w:rPr>
        <w:t xml:space="preserve">Artículo </w:t>
      </w:r>
      <w:r w:rsidR="007E4275" w:rsidRPr="00C33268">
        <w:rPr>
          <w:rFonts w:ascii="MS PGothic" w:eastAsia="MS PGothic" w:hAnsi="MS PGothic" w:cs="Arial"/>
          <w:b/>
          <w:sz w:val="24"/>
          <w:szCs w:val="24"/>
        </w:rPr>
        <w:t>tercero</w:t>
      </w:r>
      <w:r w:rsidRPr="00C33268">
        <w:rPr>
          <w:rFonts w:ascii="MS PGothic" w:eastAsia="MS PGothic" w:hAnsi="MS PGothic" w:cs="Arial"/>
          <w:b/>
          <w:sz w:val="24"/>
          <w:szCs w:val="24"/>
        </w:rPr>
        <w:t xml:space="preserve">. - Se </w:t>
      </w:r>
      <w:r w:rsidR="00752CBE" w:rsidRPr="00C33268">
        <w:rPr>
          <w:rFonts w:ascii="MS PGothic" w:eastAsia="MS PGothic" w:hAnsi="MS PGothic" w:cs="Arial"/>
          <w:b/>
          <w:sz w:val="24"/>
          <w:szCs w:val="24"/>
        </w:rPr>
        <w:t>adiciona un segundo párrafo al artículo 7, y se reforma el artículo 21, ambos de la Ley Reglamentaria del artículo 28 de la Constitución Política del Estado de Yucatán que regula el desahogo de la glosa del informe de gobierno del titular del Poder Ejecutivo del Estado, para quedar como sigue:</w:t>
      </w:r>
    </w:p>
    <w:p w14:paraId="05C39E28" w14:textId="77777777" w:rsidR="00752CBE" w:rsidRPr="00C33268" w:rsidRDefault="00752CBE" w:rsidP="006D7E28">
      <w:pPr>
        <w:spacing w:line="240" w:lineRule="auto"/>
        <w:jc w:val="both"/>
        <w:rPr>
          <w:rFonts w:ascii="MS PGothic" w:eastAsia="MS PGothic" w:hAnsi="MS PGothic" w:cs="Arial"/>
          <w:b/>
          <w:sz w:val="24"/>
          <w:szCs w:val="24"/>
        </w:rPr>
      </w:pPr>
    </w:p>
    <w:p w14:paraId="44FA291F" w14:textId="77777777" w:rsidR="006D7E28" w:rsidRPr="00C33268" w:rsidRDefault="006D7E28" w:rsidP="006D7E28">
      <w:pPr>
        <w:spacing w:line="276" w:lineRule="auto"/>
        <w:jc w:val="both"/>
        <w:rPr>
          <w:rFonts w:ascii="MS PGothic" w:eastAsia="MS PGothic" w:hAnsi="MS PGothic" w:cs="Arial"/>
          <w:sz w:val="24"/>
          <w:szCs w:val="24"/>
        </w:rPr>
      </w:pPr>
      <w:r w:rsidRPr="00C33268">
        <w:rPr>
          <w:rFonts w:ascii="MS PGothic" w:eastAsia="MS PGothic" w:hAnsi="MS PGothic" w:cs="Arial"/>
          <w:b/>
          <w:bCs/>
          <w:sz w:val="24"/>
          <w:szCs w:val="24"/>
        </w:rPr>
        <w:t>Artículo 7.</w:t>
      </w:r>
      <w:r w:rsidRPr="00C33268">
        <w:rPr>
          <w:rFonts w:ascii="MS PGothic" w:eastAsia="MS PGothic" w:hAnsi="MS PGothic" w:cs="Arial"/>
          <w:sz w:val="24"/>
          <w:szCs w:val="24"/>
        </w:rPr>
        <w:t xml:space="preserve"> …</w:t>
      </w:r>
    </w:p>
    <w:p w14:paraId="4C08672C" w14:textId="77777777" w:rsidR="006D7E28" w:rsidRPr="00C33268" w:rsidRDefault="006D7E28" w:rsidP="006D7E28">
      <w:pPr>
        <w:spacing w:line="276" w:lineRule="auto"/>
        <w:jc w:val="both"/>
        <w:rPr>
          <w:rFonts w:ascii="MS PGothic" w:eastAsia="MS PGothic" w:hAnsi="MS PGothic" w:cs="Arial"/>
          <w:sz w:val="24"/>
          <w:szCs w:val="24"/>
        </w:rPr>
      </w:pPr>
    </w:p>
    <w:p w14:paraId="24557EE8" w14:textId="77777777" w:rsidR="006D7E28" w:rsidRPr="00C33268" w:rsidRDefault="006D7E28" w:rsidP="006D7E28">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 xml:space="preserve">Cuando en la legislatura hubiere diputadas o diputados sin partido, se deberá garantizar su participación en la elaboración del calendario al que hace referencia el párrafo anterior y, en general, en todas las etapas del proceso de desahogo de la glosa del informe ante el Pleno. </w:t>
      </w:r>
    </w:p>
    <w:p w14:paraId="67CCACAB" w14:textId="77777777" w:rsidR="00E82A22" w:rsidRPr="00C33268" w:rsidRDefault="00E82A22">
      <w:pPr>
        <w:jc w:val="both"/>
        <w:rPr>
          <w:rFonts w:ascii="MS PGothic" w:eastAsia="MS PGothic" w:hAnsi="MS PGothic" w:cs="Arial"/>
          <w:b/>
          <w:sz w:val="24"/>
          <w:szCs w:val="24"/>
        </w:rPr>
      </w:pPr>
    </w:p>
    <w:p w14:paraId="076569A5" w14:textId="77777777" w:rsidR="00752CBE" w:rsidRPr="00C33268" w:rsidRDefault="00752CBE" w:rsidP="00752CBE">
      <w:pPr>
        <w:spacing w:line="276" w:lineRule="auto"/>
        <w:jc w:val="both"/>
        <w:rPr>
          <w:rFonts w:ascii="MS PGothic" w:eastAsia="MS PGothic" w:hAnsi="MS PGothic" w:cs="Arial"/>
          <w:b/>
          <w:bCs/>
          <w:sz w:val="24"/>
          <w:szCs w:val="24"/>
        </w:rPr>
      </w:pPr>
      <w:r w:rsidRPr="00C33268">
        <w:rPr>
          <w:rFonts w:ascii="MS PGothic" w:eastAsia="MS PGothic" w:hAnsi="MS PGothic" w:cs="Arial"/>
          <w:b/>
          <w:bCs/>
          <w:sz w:val="24"/>
          <w:szCs w:val="24"/>
        </w:rPr>
        <w:t>Artículo 21.</w:t>
      </w:r>
      <w:r w:rsidRPr="00C33268">
        <w:rPr>
          <w:rFonts w:ascii="MS PGothic" w:eastAsia="MS PGothic" w:hAnsi="MS PGothic" w:cs="Arial"/>
          <w:sz w:val="24"/>
          <w:szCs w:val="24"/>
        </w:rPr>
        <w:t xml:space="preserve"> Una vez concluido el proceso de análisis del informe anual del estado que guarda la administración pública, previo acuerdo con la Junta de Gobierno y Coordinación Política, </w:t>
      </w:r>
      <w:r w:rsidRPr="00C33268">
        <w:rPr>
          <w:rFonts w:ascii="MS PGothic" w:eastAsia="MS PGothic" w:hAnsi="MS PGothic" w:cs="Arial"/>
          <w:b/>
          <w:bCs/>
          <w:sz w:val="24"/>
          <w:szCs w:val="24"/>
        </w:rPr>
        <w:t xml:space="preserve">las fracciones, representaciones legislativas y las o los diputados sin partido podrán hacer uso de la tribuna del pleno del Congreso para emitir los resultados del análisis y evaluación de la glosa del informe de gobierno en sesiones ordinarias subsecuentes. </w:t>
      </w:r>
    </w:p>
    <w:p w14:paraId="30899820" w14:textId="08A65474" w:rsidR="00A57A87" w:rsidRPr="00C33268" w:rsidRDefault="00752CBE" w:rsidP="00752CBE">
      <w:pPr>
        <w:jc w:val="both"/>
        <w:rPr>
          <w:rFonts w:ascii="MS PGothic" w:eastAsia="MS PGothic" w:hAnsi="MS PGothic" w:cs="Arial"/>
          <w:b/>
          <w:sz w:val="24"/>
          <w:szCs w:val="24"/>
        </w:rPr>
      </w:pPr>
      <w:r w:rsidRPr="00C33268">
        <w:rPr>
          <w:rFonts w:ascii="MS PGothic" w:eastAsia="MS PGothic" w:hAnsi="MS PGothic" w:cs="Arial"/>
          <w:sz w:val="24"/>
          <w:szCs w:val="24"/>
        </w:rPr>
        <w:t>…</w:t>
      </w:r>
    </w:p>
    <w:p w14:paraId="1C490F0A" w14:textId="39D2A49C" w:rsidR="00A57A87" w:rsidRPr="00C33268" w:rsidRDefault="00A57A87">
      <w:pPr>
        <w:jc w:val="both"/>
        <w:rPr>
          <w:rFonts w:ascii="MS PGothic" w:eastAsia="MS PGothic" w:hAnsi="MS PGothic" w:cs="Arial"/>
          <w:b/>
          <w:sz w:val="24"/>
          <w:szCs w:val="24"/>
        </w:rPr>
      </w:pPr>
    </w:p>
    <w:p w14:paraId="6101D46E" w14:textId="77777777" w:rsidR="00A57A87" w:rsidRPr="00C33268" w:rsidRDefault="00A57A87">
      <w:pPr>
        <w:jc w:val="both"/>
        <w:rPr>
          <w:rFonts w:ascii="MS PGothic" w:eastAsia="MS PGothic" w:hAnsi="MS PGothic" w:cs="Arial"/>
          <w:b/>
          <w:sz w:val="24"/>
          <w:szCs w:val="24"/>
        </w:rPr>
      </w:pPr>
    </w:p>
    <w:p w14:paraId="3D5633AF" w14:textId="22CADD76" w:rsidR="001C3F80" w:rsidRPr="00C33268" w:rsidRDefault="005042C9">
      <w:pPr>
        <w:jc w:val="center"/>
        <w:rPr>
          <w:rFonts w:ascii="MS PGothic" w:eastAsia="MS PGothic" w:hAnsi="MS PGothic" w:cs="Arial"/>
          <w:b/>
          <w:sz w:val="24"/>
          <w:szCs w:val="24"/>
        </w:rPr>
      </w:pPr>
      <w:r w:rsidRPr="00C33268">
        <w:rPr>
          <w:rFonts w:ascii="MS PGothic" w:eastAsia="MS PGothic" w:hAnsi="MS PGothic" w:cs="Arial"/>
          <w:b/>
          <w:sz w:val="24"/>
          <w:szCs w:val="24"/>
        </w:rPr>
        <w:t>Artículos transitorios.</w:t>
      </w:r>
    </w:p>
    <w:p w14:paraId="5B9EC7AA" w14:textId="14A30415" w:rsidR="00C33268" w:rsidRPr="00C33268" w:rsidRDefault="00C33268" w:rsidP="00C33268">
      <w:pPr>
        <w:jc w:val="both"/>
        <w:rPr>
          <w:rFonts w:ascii="MS PGothic" w:eastAsia="MS PGothic" w:hAnsi="MS PGothic" w:cs="Arial"/>
          <w:b/>
          <w:sz w:val="24"/>
          <w:szCs w:val="24"/>
        </w:rPr>
      </w:pPr>
      <w:r w:rsidRPr="00C33268">
        <w:rPr>
          <w:rFonts w:ascii="MS PGothic" w:eastAsia="MS PGothic" w:hAnsi="MS PGothic" w:cs="Arial"/>
          <w:b/>
          <w:sz w:val="24"/>
          <w:szCs w:val="24"/>
        </w:rPr>
        <w:t>Entrada en vigor</w:t>
      </w:r>
    </w:p>
    <w:p w14:paraId="2F09A6B4" w14:textId="4CE044B6" w:rsidR="001C3F80" w:rsidRPr="00C33268" w:rsidRDefault="005042C9" w:rsidP="00623910">
      <w:pPr>
        <w:spacing w:after="0" w:line="240" w:lineRule="auto"/>
        <w:jc w:val="both"/>
        <w:rPr>
          <w:rFonts w:ascii="MS PGothic" w:eastAsia="MS PGothic" w:hAnsi="MS PGothic" w:cs="Arial"/>
          <w:bCs/>
          <w:sz w:val="24"/>
          <w:szCs w:val="24"/>
        </w:rPr>
      </w:pPr>
      <w:r w:rsidRPr="00C33268">
        <w:rPr>
          <w:rFonts w:ascii="MS PGothic" w:eastAsia="MS PGothic" w:hAnsi="MS PGothic" w:cs="Arial"/>
          <w:b/>
          <w:sz w:val="24"/>
          <w:szCs w:val="24"/>
        </w:rPr>
        <w:t xml:space="preserve">Artículo </w:t>
      </w:r>
      <w:r w:rsidR="00D95447" w:rsidRPr="00C33268">
        <w:rPr>
          <w:rFonts w:ascii="MS PGothic" w:eastAsia="MS PGothic" w:hAnsi="MS PGothic" w:cs="Arial"/>
          <w:b/>
          <w:sz w:val="24"/>
          <w:szCs w:val="24"/>
        </w:rPr>
        <w:t xml:space="preserve">primero. </w:t>
      </w:r>
      <w:r w:rsidRPr="00C33268">
        <w:rPr>
          <w:rFonts w:ascii="MS PGothic" w:eastAsia="MS PGothic" w:hAnsi="MS PGothic" w:cs="Arial"/>
          <w:bCs/>
          <w:sz w:val="24"/>
          <w:szCs w:val="24"/>
        </w:rPr>
        <w:t xml:space="preserve">El presente decreto entrará en vigor al día siguiente de su publicación en el Diario Oficial del Gobierno del Estado de Yucatán. </w:t>
      </w:r>
    </w:p>
    <w:p w14:paraId="52B8E4F7" w14:textId="1A34B252" w:rsidR="00C33268" w:rsidRPr="00C33268" w:rsidRDefault="00C33268" w:rsidP="00623910">
      <w:pPr>
        <w:spacing w:after="0" w:line="240" w:lineRule="auto"/>
        <w:jc w:val="both"/>
        <w:rPr>
          <w:rFonts w:ascii="MS PGothic" w:eastAsia="MS PGothic" w:hAnsi="MS PGothic" w:cs="Arial"/>
          <w:b/>
          <w:sz w:val="24"/>
          <w:szCs w:val="24"/>
        </w:rPr>
      </w:pPr>
    </w:p>
    <w:p w14:paraId="72A9BE6A" w14:textId="00E38EA6" w:rsidR="00C33268" w:rsidRPr="00C33268" w:rsidRDefault="00C33268" w:rsidP="00623910">
      <w:pPr>
        <w:spacing w:after="0" w:line="240" w:lineRule="auto"/>
        <w:jc w:val="both"/>
        <w:rPr>
          <w:rFonts w:ascii="MS PGothic" w:eastAsia="MS PGothic" w:hAnsi="MS PGothic" w:cs="Arial"/>
          <w:b/>
          <w:sz w:val="24"/>
          <w:szCs w:val="24"/>
        </w:rPr>
      </w:pPr>
      <w:r w:rsidRPr="00C33268">
        <w:rPr>
          <w:rFonts w:ascii="MS PGothic" w:eastAsia="MS PGothic" w:hAnsi="MS PGothic" w:cs="Arial"/>
          <w:b/>
          <w:sz w:val="24"/>
          <w:szCs w:val="24"/>
        </w:rPr>
        <w:t>Integración a la Junta de Gobierno y Coordinación Política</w:t>
      </w:r>
    </w:p>
    <w:p w14:paraId="7F5CD2CC" w14:textId="073B4DAF" w:rsidR="00700571" w:rsidRPr="00C33268" w:rsidRDefault="00700571" w:rsidP="00623910">
      <w:pPr>
        <w:spacing w:after="0" w:line="240" w:lineRule="auto"/>
        <w:jc w:val="both"/>
        <w:rPr>
          <w:rFonts w:ascii="MS PGothic" w:eastAsia="MS PGothic" w:hAnsi="MS PGothic" w:cs="Arial"/>
          <w:b/>
          <w:sz w:val="24"/>
          <w:szCs w:val="24"/>
        </w:rPr>
      </w:pPr>
    </w:p>
    <w:p w14:paraId="091FE7B4" w14:textId="66DB992B" w:rsidR="00700571" w:rsidRPr="00C33268" w:rsidRDefault="00700571" w:rsidP="00623910">
      <w:pPr>
        <w:spacing w:after="0" w:line="240" w:lineRule="auto"/>
        <w:jc w:val="both"/>
        <w:rPr>
          <w:rFonts w:ascii="MS PGothic" w:eastAsia="MS PGothic" w:hAnsi="MS PGothic" w:cs="Arial"/>
          <w:bCs/>
          <w:sz w:val="24"/>
          <w:szCs w:val="24"/>
        </w:rPr>
      </w:pPr>
      <w:r w:rsidRPr="00C33268">
        <w:rPr>
          <w:rFonts w:ascii="MS PGothic" w:eastAsia="MS PGothic" w:hAnsi="MS PGothic" w:cs="Arial"/>
          <w:b/>
          <w:sz w:val="24"/>
          <w:szCs w:val="24"/>
        </w:rPr>
        <w:t xml:space="preserve">Artículo segundo. </w:t>
      </w:r>
      <w:r w:rsidRPr="00C33268">
        <w:rPr>
          <w:rFonts w:ascii="MS PGothic" w:eastAsia="MS PGothic" w:hAnsi="MS PGothic" w:cs="Arial"/>
          <w:bCs/>
          <w:sz w:val="24"/>
          <w:szCs w:val="24"/>
        </w:rPr>
        <w:t>La Junta de Gob</w:t>
      </w:r>
      <w:r w:rsidR="00623910" w:rsidRPr="00C33268">
        <w:rPr>
          <w:rFonts w:ascii="MS PGothic" w:eastAsia="MS PGothic" w:hAnsi="MS PGothic" w:cs="Arial"/>
          <w:bCs/>
          <w:sz w:val="24"/>
          <w:szCs w:val="24"/>
        </w:rPr>
        <w:t>ierno</w:t>
      </w:r>
      <w:r w:rsidRPr="00C33268">
        <w:rPr>
          <w:rFonts w:ascii="MS PGothic" w:eastAsia="MS PGothic" w:hAnsi="MS PGothic" w:cs="Arial"/>
          <w:bCs/>
          <w:sz w:val="24"/>
          <w:szCs w:val="24"/>
        </w:rPr>
        <w:t xml:space="preserve"> y Coordinación Política deberá sesionar </w:t>
      </w:r>
      <w:r w:rsidR="00C33268" w:rsidRPr="00C33268">
        <w:rPr>
          <w:rFonts w:ascii="MS PGothic" w:eastAsia="MS PGothic" w:hAnsi="MS PGothic" w:cs="Arial"/>
          <w:bCs/>
          <w:sz w:val="24"/>
          <w:szCs w:val="24"/>
        </w:rPr>
        <w:t>en un plazo no mayor a 5 días hábiles</w:t>
      </w:r>
      <w:r w:rsidR="00C33268" w:rsidRPr="00C33268">
        <w:rPr>
          <w:rFonts w:ascii="MS PGothic" w:eastAsia="MS PGothic" w:hAnsi="MS PGothic" w:cs="Arial"/>
          <w:bCs/>
          <w:sz w:val="24"/>
          <w:szCs w:val="24"/>
        </w:rPr>
        <w:t xml:space="preserve"> </w:t>
      </w:r>
      <w:r w:rsidR="00623910" w:rsidRPr="00C33268">
        <w:rPr>
          <w:rFonts w:ascii="MS PGothic" w:eastAsia="MS PGothic" w:hAnsi="MS PGothic" w:cs="Arial"/>
          <w:bCs/>
          <w:sz w:val="24"/>
          <w:szCs w:val="24"/>
        </w:rPr>
        <w:t xml:space="preserve">para dar cumplimiento a lo ordenado en el presente </w:t>
      </w:r>
      <w:r w:rsidR="00623910" w:rsidRPr="00C33268">
        <w:rPr>
          <w:rFonts w:ascii="MS PGothic" w:eastAsia="MS PGothic" w:hAnsi="MS PGothic" w:cs="Arial"/>
          <w:bCs/>
          <w:sz w:val="24"/>
          <w:szCs w:val="24"/>
        </w:rPr>
        <w:lastRenderedPageBreak/>
        <w:t>decreto</w:t>
      </w:r>
      <w:r w:rsidR="00C33268" w:rsidRPr="00C33268">
        <w:rPr>
          <w:rFonts w:ascii="MS PGothic" w:eastAsia="MS PGothic" w:hAnsi="MS PGothic" w:cs="Arial"/>
          <w:bCs/>
          <w:sz w:val="24"/>
          <w:szCs w:val="24"/>
        </w:rPr>
        <w:t>,</w:t>
      </w:r>
      <w:r w:rsidR="00623910" w:rsidRPr="00C33268">
        <w:rPr>
          <w:rFonts w:ascii="MS PGothic" w:eastAsia="MS PGothic" w:hAnsi="MS PGothic" w:cs="Arial"/>
          <w:bCs/>
          <w:sz w:val="24"/>
          <w:szCs w:val="24"/>
        </w:rPr>
        <w:t xml:space="preserve"> </w:t>
      </w:r>
      <w:r w:rsidR="00C33268" w:rsidRPr="00C33268">
        <w:rPr>
          <w:rFonts w:ascii="MS PGothic" w:eastAsia="MS PGothic" w:hAnsi="MS PGothic" w:cs="Arial"/>
          <w:bCs/>
          <w:sz w:val="24"/>
          <w:szCs w:val="24"/>
        </w:rPr>
        <w:t xml:space="preserve">dicho plazo, </w:t>
      </w:r>
      <w:r w:rsidR="00623910" w:rsidRPr="00C33268">
        <w:rPr>
          <w:rFonts w:ascii="MS PGothic" w:eastAsia="MS PGothic" w:hAnsi="MS PGothic" w:cs="Arial"/>
          <w:bCs/>
          <w:sz w:val="24"/>
          <w:szCs w:val="24"/>
        </w:rPr>
        <w:t>contado a partir del día siguiente al de la publicación en el Diario Oficial del Gobierno del Estado.</w:t>
      </w:r>
      <w:r w:rsidR="00C33268" w:rsidRPr="00C33268">
        <w:rPr>
          <w:rFonts w:ascii="MS PGothic" w:eastAsia="MS PGothic" w:hAnsi="MS PGothic" w:cs="Arial"/>
          <w:bCs/>
          <w:sz w:val="24"/>
          <w:szCs w:val="24"/>
        </w:rPr>
        <w:t xml:space="preserve"> </w:t>
      </w:r>
    </w:p>
    <w:p w14:paraId="05D109D4" w14:textId="34E41E18" w:rsidR="00623910" w:rsidRPr="00C33268" w:rsidRDefault="00623910" w:rsidP="00623910">
      <w:pPr>
        <w:spacing w:after="0" w:line="240" w:lineRule="auto"/>
        <w:jc w:val="both"/>
        <w:rPr>
          <w:rFonts w:ascii="MS PGothic" w:eastAsia="MS PGothic" w:hAnsi="MS PGothic" w:cs="Arial"/>
          <w:b/>
          <w:sz w:val="24"/>
          <w:szCs w:val="24"/>
        </w:rPr>
      </w:pPr>
    </w:p>
    <w:p w14:paraId="2E634381" w14:textId="52CE15E8" w:rsidR="00C33268" w:rsidRPr="00C33268" w:rsidRDefault="00C33268" w:rsidP="00623910">
      <w:pPr>
        <w:spacing w:after="0" w:line="240" w:lineRule="auto"/>
        <w:jc w:val="both"/>
        <w:rPr>
          <w:rFonts w:ascii="MS PGothic" w:eastAsia="MS PGothic" w:hAnsi="MS PGothic" w:cs="Arial"/>
          <w:b/>
          <w:sz w:val="24"/>
          <w:szCs w:val="24"/>
        </w:rPr>
      </w:pPr>
      <w:r w:rsidRPr="00C33268">
        <w:rPr>
          <w:rFonts w:ascii="MS PGothic" w:eastAsia="MS PGothic" w:hAnsi="MS PGothic" w:cs="Arial"/>
          <w:b/>
          <w:sz w:val="24"/>
          <w:szCs w:val="24"/>
        </w:rPr>
        <w:t>Derogación expresa</w:t>
      </w:r>
    </w:p>
    <w:p w14:paraId="472B3408" w14:textId="77777777" w:rsidR="00C33268" w:rsidRPr="00C33268" w:rsidRDefault="00C33268" w:rsidP="00623910">
      <w:pPr>
        <w:spacing w:after="0" w:line="240" w:lineRule="auto"/>
        <w:jc w:val="both"/>
        <w:rPr>
          <w:rFonts w:ascii="MS PGothic" w:eastAsia="MS PGothic" w:hAnsi="MS PGothic" w:cs="Arial"/>
          <w:b/>
          <w:sz w:val="24"/>
          <w:szCs w:val="24"/>
        </w:rPr>
      </w:pPr>
    </w:p>
    <w:p w14:paraId="4790E22B" w14:textId="06BC6DE8" w:rsidR="001C3F80" w:rsidRPr="00C33268" w:rsidRDefault="005042C9" w:rsidP="00623910">
      <w:pPr>
        <w:spacing w:after="0" w:line="240" w:lineRule="auto"/>
        <w:jc w:val="both"/>
        <w:rPr>
          <w:rFonts w:ascii="MS PGothic" w:eastAsia="MS PGothic" w:hAnsi="MS PGothic" w:cs="Arial"/>
          <w:bCs/>
          <w:sz w:val="24"/>
          <w:szCs w:val="24"/>
        </w:rPr>
      </w:pPr>
      <w:r w:rsidRPr="00C33268">
        <w:rPr>
          <w:rFonts w:ascii="MS PGothic" w:eastAsia="MS PGothic" w:hAnsi="MS PGothic" w:cs="Arial"/>
          <w:b/>
          <w:sz w:val="24"/>
          <w:szCs w:val="24"/>
        </w:rPr>
        <w:t xml:space="preserve">Artículo </w:t>
      </w:r>
      <w:r w:rsidR="00623910" w:rsidRPr="00C33268">
        <w:rPr>
          <w:rFonts w:ascii="MS PGothic" w:eastAsia="MS PGothic" w:hAnsi="MS PGothic" w:cs="Arial"/>
          <w:b/>
          <w:sz w:val="24"/>
          <w:szCs w:val="24"/>
        </w:rPr>
        <w:t>tercero</w:t>
      </w:r>
      <w:r w:rsidR="00D95447" w:rsidRPr="00C33268">
        <w:rPr>
          <w:rFonts w:ascii="MS PGothic" w:eastAsia="MS PGothic" w:hAnsi="MS PGothic" w:cs="Arial"/>
          <w:b/>
          <w:sz w:val="24"/>
          <w:szCs w:val="24"/>
        </w:rPr>
        <w:t>. -</w:t>
      </w:r>
      <w:r w:rsidRPr="00C33268">
        <w:rPr>
          <w:rFonts w:ascii="MS PGothic" w:eastAsia="MS PGothic" w:hAnsi="MS PGothic" w:cs="Arial"/>
          <w:b/>
          <w:sz w:val="24"/>
          <w:szCs w:val="24"/>
        </w:rPr>
        <w:t xml:space="preserve"> </w:t>
      </w:r>
      <w:r w:rsidRPr="00C33268">
        <w:rPr>
          <w:rFonts w:ascii="MS PGothic" w:eastAsia="MS PGothic" w:hAnsi="MS PGothic" w:cs="Arial"/>
          <w:bCs/>
          <w:sz w:val="24"/>
          <w:szCs w:val="24"/>
        </w:rPr>
        <w:t xml:space="preserve">Se derogan todas las disposiciones de igual o menor rango que se opongan al contenido del presente decreto. </w:t>
      </w:r>
    </w:p>
    <w:p w14:paraId="13C68E30" w14:textId="77777777" w:rsidR="00D95447" w:rsidRPr="00C33268" w:rsidRDefault="00D95447">
      <w:pPr>
        <w:jc w:val="both"/>
        <w:rPr>
          <w:rFonts w:ascii="MS PGothic" w:eastAsia="MS PGothic" w:hAnsi="MS PGothic" w:cs="Arial"/>
          <w:b/>
          <w:sz w:val="24"/>
          <w:szCs w:val="24"/>
        </w:rPr>
      </w:pPr>
    </w:p>
    <w:p w14:paraId="1C4170ED" w14:textId="0F5BC8D5" w:rsidR="001C3F80" w:rsidRPr="00C33268" w:rsidRDefault="005042C9">
      <w:pPr>
        <w:jc w:val="center"/>
        <w:rPr>
          <w:rFonts w:ascii="MS PGothic" w:eastAsia="MS PGothic" w:hAnsi="MS PGothic" w:cs="Arial"/>
          <w:sz w:val="24"/>
          <w:szCs w:val="24"/>
        </w:rPr>
      </w:pPr>
      <w:r w:rsidRPr="00C33268">
        <w:rPr>
          <w:rFonts w:ascii="MS PGothic" w:eastAsia="MS PGothic" w:hAnsi="MS PGothic" w:cs="Arial"/>
          <w:sz w:val="24"/>
          <w:szCs w:val="24"/>
        </w:rPr>
        <w:t xml:space="preserve">Protesto lo necesario en la Ciudad de Mérida, Yucatán, México a </w:t>
      </w:r>
      <w:r w:rsidR="00C33268" w:rsidRPr="00C33268">
        <w:rPr>
          <w:rFonts w:ascii="MS PGothic" w:eastAsia="MS PGothic" w:hAnsi="MS PGothic" w:cs="Arial"/>
          <w:sz w:val="24"/>
          <w:szCs w:val="24"/>
        </w:rPr>
        <w:t>25</w:t>
      </w:r>
      <w:r w:rsidR="002717A6" w:rsidRPr="00C33268">
        <w:rPr>
          <w:rFonts w:ascii="MS PGothic" w:eastAsia="MS PGothic" w:hAnsi="MS PGothic" w:cs="Arial"/>
          <w:sz w:val="24"/>
          <w:szCs w:val="24"/>
        </w:rPr>
        <w:t xml:space="preserve"> </w:t>
      </w:r>
      <w:r w:rsidR="00EA1ED2" w:rsidRPr="00C33268">
        <w:rPr>
          <w:rFonts w:ascii="MS PGothic" w:eastAsia="MS PGothic" w:hAnsi="MS PGothic" w:cs="Arial"/>
          <w:sz w:val="24"/>
          <w:szCs w:val="24"/>
        </w:rPr>
        <w:t xml:space="preserve">de </w:t>
      </w:r>
      <w:r w:rsidR="00C33268" w:rsidRPr="00C33268">
        <w:rPr>
          <w:rFonts w:ascii="MS PGothic" w:eastAsia="MS PGothic" w:hAnsi="MS PGothic" w:cs="Arial"/>
          <w:sz w:val="24"/>
          <w:szCs w:val="24"/>
        </w:rPr>
        <w:t>octubre</w:t>
      </w:r>
      <w:r w:rsidR="00623910" w:rsidRPr="00C33268">
        <w:rPr>
          <w:rFonts w:ascii="MS PGothic" w:eastAsia="MS PGothic" w:hAnsi="MS PGothic" w:cs="Arial"/>
          <w:sz w:val="24"/>
          <w:szCs w:val="24"/>
        </w:rPr>
        <w:t xml:space="preserve"> </w:t>
      </w:r>
      <w:r w:rsidRPr="00C33268">
        <w:rPr>
          <w:rFonts w:ascii="MS PGothic" w:eastAsia="MS PGothic" w:hAnsi="MS PGothic" w:cs="Arial"/>
          <w:sz w:val="24"/>
          <w:szCs w:val="24"/>
        </w:rPr>
        <w:t>202</w:t>
      </w:r>
      <w:r w:rsidR="00623910" w:rsidRPr="00C33268">
        <w:rPr>
          <w:rFonts w:ascii="MS PGothic" w:eastAsia="MS PGothic" w:hAnsi="MS PGothic" w:cs="Arial"/>
          <w:sz w:val="24"/>
          <w:szCs w:val="24"/>
        </w:rPr>
        <w:t>3</w:t>
      </w:r>
      <w:r w:rsidRPr="00C33268">
        <w:rPr>
          <w:rFonts w:ascii="MS PGothic" w:eastAsia="MS PGothic" w:hAnsi="MS PGothic" w:cs="Arial"/>
          <w:sz w:val="24"/>
          <w:szCs w:val="24"/>
        </w:rPr>
        <w:t>.</w:t>
      </w:r>
    </w:p>
    <w:tbl>
      <w:tblPr>
        <w:tblStyle w:val="a"/>
        <w:tblW w:w="8828" w:type="dxa"/>
        <w:jc w:val="center"/>
        <w:tblInd w:w="0" w:type="dxa"/>
        <w:tblLayout w:type="fixed"/>
        <w:tblLook w:val="0400" w:firstRow="0" w:lastRow="0" w:firstColumn="0" w:lastColumn="0" w:noHBand="0" w:noVBand="1"/>
      </w:tblPr>
      <w:tblGrid>
        <w:gridCol w:w="2942"/>
        <w:gridCol w:w="2943"/>
        <w:gridCol w:w="2943"/>
      </w:tblGrid>
      <w:tr w:rsidR="001C3F80" w:rsidRPr="00C33268" w14:paraId="716B557D" w14:textId="77777777">
        <w:trPr>
          <w:jc w:val="center"/>
        </w:trPr>
        <w:tc>
          <w:tcPr>
            <w:tcW w:w="8828" w:type="dxa"/>
            <w:gridSpan w:val="3"/>
            <w:shd w:val="clear" w:color="auto" w:fill="auto"/>
          </w:tcPr>
          <w:p w14:paraId="1595FDC1" w14:textId="77777777" w:rsidR="001C3F80" w:rsidRPr="00C33268" w:rsidRDefault="001C3F80">
            <w:pPr>
              <w:spacing w:after="0" w:line="240" w:lineRule="auto"/>
              <w:jc w:val="center"/>
              <w:rPr>
                <w:rFonts w:ascii="MS PGothic" w:eastAsia="MS PGothic" w:hAnsi="MS PGothic" w:cs="Arial"/>
                <w:b/>
                <w:sz w:val="24"/>
                <w:szCs w:val="24"/>
              </w:rPr>
            </w:pPr>
          </w:p>
          <w:p w14:paraId="36349DCB" w14:textId="77777777" w:rsidR="001C3F80" w:rsidRPr="00C33268" w:rsidRDefault="001C3F80">
            <w:pPr>
              <w:spacing w:after="0" w:line="240" w:lineRule="auto"/>
              <w:jc w:val="center"/>
              <w:rPr>
                <w:rFonts w:ascii="MS PGothic" w:eastAsia="MS PGothic" w:hAnsi="MS PGothic" w:cs="Arial"/>
                <w:b/>
                <w:sz w:val="24"/>
                <w:szCs w:val="24"/>
              </w:rPr>
            </w:pPr>
            <w:bookmarkStart w:id="0" w:name="_gjdgxs" w:colFirst="0" w:colLast="0"/>
            <w:bookmarkEnd w:id="0"/>
          </w:p>
          <w:p w14:paraId="19DF9724" w14:textId="77777777" w:rsidR="00623910" w:rsidRPr="00C33268" w:rsidRDefault="00623910">
            <w:pPr>
              <w:spacing w:after="0" w:line="240" w:lineRule="auto"/>
              <w:jc w:val="center"/>
              <w:rPr>
                <w:rFonts w:ascii="MS PGothic" w:eastAsia="MS PGothic" w:hAnsi="MS PGothic" w:cs="Arial"/>
                <w:b/>
                <w:sz w:val="24"/>
                <w:szCs w:val="24"/>
              </w:rPr>
            </w:pPr>
            <w:r w:rsidRPr="00C33268">
              <w:rPr>
                <w:rFonts w:ascii="MS PGothic" w:eastAsia="MS PGothic" w:hAnsi="MS PGothic" w:cs="Arial"/>
                <w:b/>
                <w:sz w:val="24"/>
                <w:szCs w:val="24"/>
              </w:rPr>
              <w:t>DIPUTADA FABIOLA LOEZA NOVELO.</w:t>
            </w:r>
          </w:p>
          <w:p w14:paraId="2E97C5E0" w14:textId="77777777" w:rsidR="00623910" w:rsidRPr="00C33268" w:rsidRDefault="00623910">
            <w:pPr>
              <w:spacing w:after="0" w:line="240" w:lineRule="auto"/>
              <w:jc w:val="center"/>
              <w:rPr>
                <w:rFonts w:ascii="MS PGothic" w:eastAsia="MS PGothic" w:hAnsi="MS PGothic" w:cs="Arial"/>
                <w:b/>
                <w:sz w:val="24"/>
                <w:szCs w:val="24"/>
              </w:rPr>
            </w:pPr>
          </w:p>
          <w:p w14:paraId="1B9655EE" w14:textId="31B602D7" w:rsidR="001C3F80" w:rsidRPr="00C33268" w:rsidRDefault="00623910">
            <w:pPr>
              <w:spacing w:after="0" w:line="240" w:lineRule="auto"/>
              <w:jc w:val="center"/>
              <w:rPr>
                <w:rFonts w:ascii="MS PGothic" w:eastAsia="MS PGothic" w:hAnsi="MS PGothic" w:cs="Verdana"/>
                <w:b/>
                <w:sz w:val="24"/>
                <w:szCs w:val="24"/>
              </w:rPr>
            </w:pPr>
            <w:r w:rsidRPr="00C33268">
              <w:rPr>
                <w:rFonts w:ascii="MS PGothic" w:eastAsia="MS PGothic" w:hAnsi="MS PGothic" w:cs="Arial"/>
                <w:b/>
                <w:sz w:val="24"/>
                <w:szCs w:val="24"/>
              </w:rPr>
              <w:t>INTEGRANTE DE LA LXIII LEGISLATURA LOCAL DEL CONGRESO DEL ESTADO DE YUCATÁN.</w:t>
            </w:r>
          </w:p>
        </w:tc>
      </w:tr>
      <w:tr w:rsidR="001C3F80" w:rsidRPr="00C33268" w14:paraId="6E98E497" w14:textId="77777777">
        <w:trPr>
          <w:jc w:val="center"/>
        </w:trPr>
        <w:tc>
          <w:tcPr>
            <w:tcW w:w="2942" w:type="dxa"/>
            <w:shd w:val="clear" w:color="auto" w:fill="auto"/>
          </w:tcPr>
          <w:p w14:paraId="3DBB87EF" w14:textId="77777777" w:rsidR="001C3F80" w:rsidRPr="00C33268" w:rsidRDefault="001C3F80">
            <w:pPr>
              <w:spacing w:after="0" w:line="240" w:lineRule="auto"/>
              <w:jc w:val="center"/>
              <w:rPr>
                <w:rFonts w:ascii="MS PGothic" w:eastAsia="MS PGothic" w:hAnsi="MS PGothic" w:cs="Arial"/>
                <w:b/>
                <w:sz w:val="24"/>
                <w:szCs w:val="24"/>
              </w:rPr>
            </w:pPr>
          </w:p>
        </w:tc>
        <w:tc>
          <w:tcPr>
            <w:tcW w:w="2943" w:type="dxa"/>
            <w:shd w:val="clear" w:color="auto" w:fill="auto"/>
          </w:tcPr>
          <w:p w14:paraId="5E5AA879" w14:textId="77777777" w:rsidR="001C3F80" w:rsidRPr="00C33268" w:rsidRDefault="001C3F80">
            <w:pPr>
              <w:spacing w:after="0" w:line="240" w:lineRule="auto"/>
              <w:jc w:val="center"/>
              <w:rPr>
                <w:rFonts w:ascii="MS PGothic" w:eastAsia="MS PGothic" w:hAnsi="MS PGothic" w:cs="Arial"/>
                <w:b/>
                <w:sz w:val="24"/>
                <w:szCs w:val="24"/>
              </w:rPr>
            </w:pPr>
          </w:p>
        </w:tc>
        <w:tc>
          <w:tcPr>
            <w:tcW w:w="2943" w:type="dxa"/>
            <w:shd w:val="clear" w:color="auto" w:fill="auto"/>
          </w:tcPr>
          <w:p w14:paraId="56FE2331" w14:textId="77777777" w:rsidR="001C3F80" w:rsidRPr="00C33268" w:rsidRDefault="001C3F80">
            <w:pPr>
              <w:spacing w:after="0" w:line="240" w:lineRule="auto"/>
              <w:jc w:val="center"/>
              <w:rPr>
                <w:rFonts w:ascii="MS PGothic" w:eastAsia="MS PGothic" w:hAnsi="MS PGothic" w:cs="Arial"/>
                <w:b/>
                <w:sz w:val="24"/>
                <w:szCs w:val="24"/>
              </w:rPr>
            </w:pPr>
          </w:p>
        </w:tc>
      </w:tr>
      <w:tr w:rsidR="001C3F80" w:rsidRPr="00C33268" w14:paraId="5159AA88" w14:textId="77777777">
        <w:trPr>
          <w:jc w:val="center"/>
        </w:trPr>
        <w:tc>
          <w:tcPr>
            <w:tcW w:w="2942" w:type="dxa"/>
            <w:shd w:val="clear" w:color="auto" w:fill="auto"/>
          </w:tcPr>
          <w:p w14:paraId="7A86743B" w14:textId="77777777" w:rsidR="001C3F80" w:rsidRPr="00C33268" w:rsidRDefault="001C3F80">
            <w:pPr>
              <w:spacing w:after="0" w:line="240" w:lineRule="auto"/>
              <w:jc w:val="center"/>
              <w:rPr>
                <w:rFonts w:ascii="MS PGothic" w:eastAsia="MS PGothic" w:hAnsi="MS PGothic" w:cs="Arial"/>
                <w:b/>
                <w:sz w:val="24"/>
                <w:szCs w:val="24"/>
              </w:rPr>
            </w:pPr>
          </w:p>
        </w:tc>
        <w:tc>
          <w:tcPr>
            <w:tcW w:w="2943" w:type="dxa"/>
            <w:shd w:val="clear" w:color="auto" w:fill="auto"/>
          </w:tcPr>
          <w:p w14:paraId="1325F38C" w14:textId="77777777" w:rsidR="001C3F80" w:rsidRPr="00C33268" w:rsidRDefault="001C3F80">
            <w:pPr>
              <w:spacing w:after="0" w:line="240" w:lineRule="auto"/>
              <w:jc w:val="center"/>
              <w:rPr>
                <w:rFonts w:ascii="MS PGothic" w:eastAsia="MS PGothic" w:hAnsi="MS PGothic" w:cs="Arial"/>
                <w:b/>
                <w:sz w:val="24"/>
                <w:szCs w:val="24"/>
              </w:rPr>
            </w:pPr>
          </w:p>
        </w:tc>
        <w:tc>
          <w:tcPr>
            <w:tcW w:w="2943" w:type="dxa"/>
            <w:shd w:val="clear" w:color="auto" w:fill="auto"/>
          </w:tcPr>
          <w:p w14:paraId="31FCFBEE" w14:textId="77777777" w:rsidR="001C3F80" w:rsidRPr="00C33268" w:rsidRDefault="001C3F80">
            <w:pPr>
              <w:spacing w:after="0" w:line="240" w:lineRule="auto"/>
              <w:jc w:val="center"/>
              <w:rPr>
                <w:rFonts w:ascii="MS PGothic" w:eastAsia="MS PGothic" w:hAnsi="MS PGothic" w:cs="Arial"/>
                <w:b/>
                <w:sz w:val="24"/>
                <w:szCs w:val="24"/>
              </w:rPr>
            </w:pPr>
          </w:p>
        </w:tc>
      </w:tr>
      <w:tr w:rsidR="001C3F80" w:rsidRPr="00C33268" w14:paraId="62513D63" w14:textId="77777777">
        <w:trPr>
          <w:trHeight w:val="1649"/>
          <w:jc w:val="center"/>
        </w:trPr>
        <w:tc>
          <w:tcPr>
            <w:tcW w:w="2942" w:type="dxa"/>
            <w:shd w:val="clear" w:color="auto" w:fill="auto"/>
          </w:tcPr>
          <w:p w14:paraId="77F011C6" w14:textId="77777777" w:rsidR="001C3F80" w:rsidRPr="00C33268" w:rsidRDefault="001C3F80">
            <w:pPr>
              <w:spacing w:after="0" w:line="240" w:lineRule="auto"/>
              <w:jc w:val="center"/>
              <w:rPr>
                <w:rFonts w:ascii="MS PGothic" w:eastAsia="MS PGothic" w:hAnsi="MS PGothic" w:cs="Arial"/>
                <w:b/>
                <w:sz w:val="24"/>
                <w:szCs w:val="24"/>
              </w:rPr>
            </w:pPr>
          </w:p>
        </w:tc>
        <w:tc>
          <w:tcPr>
            <w:tcW w:w="2943" w:type="dxa"/>
            <w:shd w:val="clear" w:color="auto" w:fill="auto"/>
          </w:tcPr>
          <w:p w14:paraId="4FE6C81F" w14:textId="77777777" w:rsidR="001C3F80" w:rsidRPr="00C33268" w:rsidRDefault="001C3F80">
            <w:pPr>
              <w:spacing w:after="0" w:line="240" w:lineRule="auto"/>
              <w:jc w:val="center"/>
              <w:rPr>
                <w:rFonts w:ascii="MS PGothic" w:eastAsia="MS PGothic" w:hAnsi="MS PGothic" w:cs="Arial"/>
                <w:b/>
                <w:sz w:val="24"/>
                <w:szCs w:val="24"/>
              </w:rPr>
            </w:pPr>
          </w:p>
        </w:tc>
        <w:tc>
          <w:tcPr>
            <w:tcW w:w="2943" w:type="dxa"/>
            <w:shd w:val="clear" w:color="auto" w:fill="auto"/>
          </w:tcPr>
          <w:p w14:paraId="63983C61" w14:textId="77777777" w:rsidR="001C3F80" w:rsidRPr="00C33268" w:rsidRDefault="001C3F80">
            <w:pPr>
              <w:spacing w:after="0" w:line="240" w:lineRule="auto"/>
              <w:jc w:val="center"/>
              <w:rPr>
                <w:rFonts w:ascii="MS PGothic" w:eastAsia="MS PGothic" w:hAnsi="MS PGothic" w:cs="Arial"/>
                <w:b/>
                <w:sz w:val="24"/>
                <w:szCs w:val="24"/>
              </w:rPr>
            </w:pPr>
          </w:p>
        </w:tc>
      </w:tr>
    </w:tbl>
    <w:p w14:paraId="61ACEB3C" w14:textId="77777777" w:rsidR="001C3F80" w:rsidRPr="00C33268" w:rsidRDefault="001C3F80">
      <w:pPr>
        <w:jc w:val="both"/>
        <w:rPr>
          <w:rFonts w:ascii="MS PGothic" w:eastAsia="MS PGothic" w:hAnsi="MS PGothic" w:cs="Arial"/>
          <w:sz w:val="24"/>
          <w:szCs w:val="24"/>
        </w:rPr>
      </w:pPr>
    </w:p>
    <w:sectPr w:rsidR="001C3F80" w:rsidRPr="00C33268" w:rsidSect="00FC6273">
      <w:headerReference w:type="default" r:id="rId8"/>
      <w:footerReference w:type="default" r:id="rId9"/>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FFC43" w14:textId="77777777" w:rsidR="006E333E" w:rsidRDefault="006E333E">
      <w:pPr>
        <w:spacing w:after="0" w:line="240" w:lineRule="auto"/>
      </w:pPr>
      <w:r>
        <w:separator/>
      </w:r>
    </w:p>
  </w:endnote>
  <w:endnote w:type="continuationSeparator" w:id="0">
    <w:p w14:paraId="01BA4E7A" w14:textId="77777777" w:rsidR="006E333E" w:rsidRDefault="006E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d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5A45" w14:textId="77777777" w:rsidR="00E82A22" w:rsidRDefault="00E82A2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67A3C30F" w14:textId="77777777" w:rsidR="00E82A22" w:rsidRDefault="00E82A2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F795" w14:textId="77777777" w:rsidR="006E333E" w:rsidRDefault="006E333E">
      <w:pPr>
        <w:spacing w:after="0" w:line="240" w:lineRule="auto"/>
      </w:pPr>
      <w:r>
        <w:separator/>
      </w:r>
    </w:p>
  </w:footnote>
  <w:footnote w:type="continuationSeparator" w:id="0">
    <w:p w14:paraId="3A8AB5BE" w14:textId="77777777" w:rsidR="006E333E" w:rsidRDefault="006E333E">
      <w:pPr>
        <w:spacing w:after="0" w:line="240" w:lineRule="auto"/>
      </w:pPr>
      <w:r>
        <w:continuationSeparator/>
      </w:r>
    </w:p>
  </w:footnote>
  <w:footnote w:id="1">
    <w:p w14:paraId="1CBF70FF" w14:textId="22413596" w:rsidR="00E82A22" w:rsidRPr="00341947" w:rsidRDefault="00E82A22" w:rsidP="00341947">
      <w:pPr>
        <w:spacing w:after="0" w:line="240" w:lineRule="auto"/>
        <w:ind w:firstLine="708"/>
        <w:jc w:val="both"/>
        <w:rPr>
          <w:rFonts w:ascii="Arial" w:eastAsia="Arial" w:hAnsi="Arial" w:cs="Arial"/>
          <w:bCs/>
          <w:i/>
          <w:iCs/>
        </w:rPr>
      </w:pPr>
      <w:r>
        <w:rPr>
          <w:rStyle w:val="Refdenotaalpie"/>
        </w:rPr>
        <w:footnoteRef/>
      </w:r>
      <w:r>
        <w:t xml:space="preserve"> </w:t>
      </w:r>
      <w:r w:rsidRPr="00341947">
        <w:rPr>
          <w:rFonts w:ascii="Arial" w:eastAsia="Arial" w:hAnsi="Arial" w:cs="Arial"/>
          <w:bCs/>
          <w:i/>
          <w:iCs/>
        </w:rPr>
        <w:t>Registro digital: 180240, Instancia: Primera Sala, Novena Época, Materias(s): Constitucional, Tesis: 1a./J. 80/2004, Fuente: Semanario Judicial de la Federación y su Gaceta. Tomo XX, octubre de 2004, página 264, Tipo: Jurisprudencia</w:t>
      </w:r>
      <w:r>
        <w:rPr>
          <w:rFonts w:ascii="Arial" w:eastAsia="Arial" w:hAnsi="Arial" w:cs="Arial"/>
          <w:bCs/>
          <w:i/>
          <w:iCs/>
        </w:rPr>
        <w:t>.</w:t>
      </w:r>
    </w:p>
    <w:p w14:paraId="41748889" w14:textId="775EA7AC" w:rsidR="00E82A22" w:rsidRPr="00341947" w:rsidRDefault="00E82A22">
      <w:pPr>
        <w:pStyle w:val="Textonotapie"/>
        <w:rPr>
          <w:lang w:val="es-MX"/>
        </w:rPr>
      </w:pPr>
    </w:p>
  </w:footnote>
  <w:footnote w:id="2">
    <w:p w14:paraId="3FB9C36C" w14:textId="77777777" w:rsidR="00E82A22" w:rsidRPr="0034328E" w:rsidRDefault="00E82A22" w:rsidP="00A57A87">
      <w:pPr>
        <w:spacing w:after="0" w:line="240" w:lineRule="auto"/>
        <w:ind w:firstLine="708"/>
        <w:jc w:val="both"/>
        <w:rPr>
          <w:rFonts w:ascii="Arial" w:eastAsia="Arial" w:hAnsi="Arial" w:cs="Arial"/>
          <w:bCs/>
          <w:i/>
          <w:iCs/>
        </w:rPr>
      </w:pPr>
      <w:r>
        <w:rPr>
          <w:rStyle w:val="Refdenotaalpie"/>
        </w:rPr>
        <w:footnoteRef/>
      </w:r>
      <w:r>
        <w:t xml:space="preserve"> </w:t>
      </w:r>
      <w:r w:rsidRPr="0034328E">
        <w:rPr>
          <w:rFonts w:ascii="Arial" w:eastAsia="Arial" w:hAnsi="Arial" w:cs="Arial"/>
          <w:bCs/>
          <w:i/>
          <w:iCs/>
        </w:rPr>
        <w:t xml:space="preserve">LIBERTAD DE CONFIGURACIÓN LEGISLATIVA DE LOS CONGRESOS ESTATALES. ESTÁ LIMITADA POR LOS MANDATOS CONSTITUCIONALES Y LOS DERECHOS HUMANOS. Visible en: Registro digital: 2012593, Instancia: Pleno, Décima Época, Materias(s): Constitucional, Tesis: P./J. 11/2016 (10a.), Fuente: Gaceta del Semanario Judicial de la Federación. Libro 34, septiembre de 2016, Tomo I, página 52, Tipo: Jurisprudencia. </w:t>
      </w:r>
    </w:p>
    <w:p w14:paraId="548AE671" w14:textId="77777777" w:rsidR="00E82A22" w:rsidRPr="0034328E" w:rsidRDefault="00E82A22" w:rsidP="00A57A87">
      <w:pPr>
        <w:spacing w:after="0" w:line="240" w:lineRule="auto"/>
        <w:ind w:firstLine="708"/>
        <w:jc w:val="both"/>
        <w:rPr>
          <w:rFonts w:ascii="Arial" w:eastAsia="Arial" w:hAnsi="Arial" w:cs="Arial"/>
          <w:bCs/>
          <w:sz w:val="18"/>
          <w:szCs w:val="18"/>
        </w:rPr>
      </w:pPr>
    </w:p>
    <w:p w14:paraId="6FB75F94" w14:textId="77777777" w:rsidR="00E82A22" w:rsidRPr="0034328E" w:rsidRDefault="00E82A22" w:rsidP="00A57A8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1C2A" w14:textId="253BC6E0" w:rsidR="00E82A22" w:rsidRDefault="00E82A22">
    <w:pPr>
      <w:pBdr>
        <w:top w:val="nil"/>
        <w:left w:val="nil"/>
        <w:bottom w:val="nil"/>
        <w:right w:val="nil"/>
        <w:between w:val="nil"/>
      </w:pBdr>
      <w:tabs>
        <w:tab w:val="center" w:pos="4419"/>
        <w:tab w:val="right" w:pos="8838"/>
      </w:tabs>
      <w:spacing w:after="0" w:line="240" w:lineRule="auto"/>
      <w:rPr>
        <w:rFonts w:ascii="Bad Script" w:eastAsia="Bad Script" w:hAnsi="Bad Script" w:cs="Bad Script"/>
        <w:i/>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63B38"/>
    <w:multiLevelType w:val="multilevel"/>
    <w:tmpl w:val="21BEBAFC"/>
    <w:lvl w:ilvl="0">
      <w:start w:val="1"/>
      <w:numFmt w:val="upperRoman"/>
      <w:lvlText w:val="%1."/>
      <w:lvlJc w:val="righ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80"/>
    <w:rsid w:val="000012F7"/>
    <w:rsid w:val="00052666"/>
    <w:rsid w:val="00054346"/>
    <w:rsid w:val="0005687F"/>
    <w:rsid w:val="00062E37"/>
    <w:rsid w:val="00065B16"/>
    <w:rsid w:val="0007595B"/>
    <w:rsid w:val="000C1459"/>
    <w:rsid w:val="000D3B00"/>
    <w:rsid w:val="001072A9"/>
    <w:rsid w:val="001330FA"/>
    <w:rsid w:val="00151F70"/>
    <w:rsid w:val="00165532"/>
    <w:rsid w:val="001667CE"/>
    <w:rsid w:val="00170619"/>
    <w:rsid w:val="001770C3"/>
    <w:rsid w:val="00183D88"/>
    <w:rsid w:val="001858BF"/>
    <w:rsid w:val="001A5AA7"/>
    <w:rsid w:val="001C3F80"/>
    <w:rsid w:val="001F4C0F"/>
    <w:rsid w:val="0020030E"/>
    <w:rsid w:val="002246E4"/>
    <w:rsid w:val="00224864"/>
    <w:rsid w:val="00235FD2"/>
    <w:rsid w:val="00264620"/>
    <w:rsid w:val="002717A6"/>
    <w:rsid w:val="00297A84"/>
    <w:rsid w:val="002A3C51"/>
    <w:rsid w:val="00310FE1"/>
    <w:rsid w:val="003172F7"/>
    <w:rsid w:val="00341947"/>
    <w:rsid w:val="0034289F"/>
    <w:rsid w:val="0034328E"/>
    <w:rsid w:val="003851EC"/>
    <w:rsid w:val="003878D3"/>
    <w:rsid w:val="00390C08"/>
    <w:rsid w:val="00392D1B"/>
    <w:rsid w:val="003D5152"/>
    <w:rsid w:val="003E7A07"/>
    <w:rsid w:val="00404C96"/>
    <w:rsid w:val="004217A5"/>
    <w:rsid w:val="00423E9E"/>
    <w:rsid w:val="0046569B"/>
    <w:rsid w:val="0048499B"/>
    <w:rsid w:val="00485E26"/>
    <w:rsid w:val="004C2A17"/>
    <w:rsid w:val="004F14A7"/>
    <w:rsid w:val="004F7027"/>
    <w:rsid w:val="005042C9"/>
    <w:rsid w:val="00512071"/>
    <w:rsid w:val="00520E4C"/>
    <w:rsid w:val="00522311"/>
    <w:rsid w:val="0055461A"/>
    <w:rsid w:val="005547F5"/>
    <w:rsid w:val="0059163C"/>
    <w:rsid w:val="005C530B"/>
    <w:rsid w:val="005E73A0"/>
    <w:rsid w:val="006149C0"/>
    <w:rsid w:val="00615E4A"/>
    <w:rsid w:val="00616442"/>
    <w:rsid w:val="00620E71"/>
    <w:rsid w:val="00620FA3"/>
    <w:rsid w:val="006220E1"/>
    <w:rsid w:val="00623910"/>
    <w:rsid w:val="00672605"/>
    <w:rsid w:val="00675BDA"/>
    <w:rsid w:val="00675EB4"/>
    <w:rsid w:val="006D36E4"/>
    <w:rsid w:val="006D7E28"/>
    <w:rsid w:val="006E333E"/>
    <w:rsid w:val="006F7A27"/>
    <w:rsid w:val="00700571"/>
    <w:rsid w:val="00710874"/>
    <w:rsid w:val="00712295"/>
    <w:rsid w:val="0073275E"/>
    <w:rsid w:val="00751044"/>
    <w:rsid w:val="00752CBE"/>
    <w:rsid w:val="007609D3"/>
    <w:rsid w:val="007743E8"/>
    <w:rsid w:val="00782DBF"/>
    <w:rsid w:val="00785B56"/>
    <w:rsid w:val="007A303F"/>
    <w:rsid w:val="007C25B3"/>
    <w:rsid w:val="007C5E73"/>
    <w:rsid w:val="007D258E"/>
    <w:rsid w:val="007E4275"/>
    <w:rsid w:val="00816915"/>
    <w:rsid w:val="00826FE1"/>
    <w:rsid w:val="00827D2B"/>
    <w:rsid w:val="00830A5D"/>
    <w:rsid w:val="008338D7"/>
    <w:rsid w:val="00852236"/>
    <w:rsid w:val="00852F7D"/>
    <w:rsid w:val="00866B76"/>
    <w:rsid w:val="00877548"/>
    <w:rsid w:val="00886E77"/>
    <w:rsid w:val="008974FA"/>
    <w:rsid w:val="008A0555"/>
    <w:rsid w:val="008B25D5"/>
    <w:rsid w:val="008D0270"/>
    <w:rsid w:val="009228E7"/>
    <w:rsid w:val="009755EF"/>
    <w:rsid w:val="00986692"/>
    <w:rsid w:val="009D5C36"/>
    <w:rsid w:val="009E229B"/>
    <w:rsid w:val="009E52E4"/>
    <w:rsid w:val="00A01C67"/>
    <w:rsid w:val="00A05350"/>
    <w:rsid w:val="00A075B9"/>
    <w:rsid w:val="00A46BCF"/>
    <w:rsid w:val="00A54503"/>
    <w:rsid w:val="00A55F26"/>
    <w:rsid w:val="00A57A87"/>
    <w:rsid w:val="00AC4FFC"/>
    <w:rsid w:val="00AD1666"/>
    <w:rsid w:val="00AD2C9A"/>
    <w:rsid w:val="00AE5CDB"/>
    <w:rsid w:val="00AF2465"/>
    <w:rsid w:val="00B02ABA"/>
    <w:rsid w:val="00B23C0F"/>
    <w:rsid w:val="00B7717D"/>
    <w:rsid w:val="00B9151B"/>
    <w:rsid w:val="00BA01F9"/>
    <w:rsid w:val="00BA4724"/>
    <w:rsid w:val="00BC5A02"/>
    <w:rsid w:val="00BD156A"/>
    <w:rsid w:val="00BD5FFD"/>
    <w:rsid w:val="00C23A82"/>
    <w:rsid w:val="00C27B78"/>
    <w:rsid w:val="00C33268"/>
    <w:rsid w:val="00C569AC"/>
    <w:rsid w:val="00C64226"/>
    <w:rsid w:val="00C77648"/>
    <w:rsid w:val="00C815AC"/>
    <w:rsid w:val="00CA29B7"/>
    <w:rsid w:val="00CB17AB"/>
    <w:rsid w:val="00CC57C9"/>
    <w:rsid w:val="00CD63FF"/>
    <w:rsid w:val="00D07D74"/>
    <w:rsid w:val="00D07E26"/>
    <w:rsid w:val="00D1703F"/>
    <w:rsid w:val="00D23920"/>
    <w:rsid w:val="00D418A4"/>
    <w:rsid w:val="00D475C8"/>
    <w:rsid w:val="00D66A1E"/>
    <w:rsid w:val="00D748AA"/>
    <w:rsid w:val="00D940C4"/>
    <w:rsid w:val="00D95447"/>
    <w:rsid w:val="00DF28B8"/>
    <w:rsid w:val="00E45798"/>
    <w:rsid w:val="00E45FF1"/>
    <w:rsid w:val="00E4779D"/>
    <w:rsid w:val="00E550E2"/>
    <w:rsid w:val="00E7086F"/>
    <w:rsid w:val="00E81456"/>
    <w:rsid w:val="00E82A22"/>
    <w:rsid w:val="00EA1ED2"/>
    <w:rsid w:val="00EA373A"/>
    <w:rsid w:val="00EB105A"/>
    <w:rsid w:val="00EB3541"/>
    <w:rsid w:val="00EB4B7B"/>
    <w:rsid w:val="00EB662D"/>
    <w:rsid w:val="00EC2C9E"/>
    <w:rsid w:val="00F01D47"/>
    <w:rsid w:val="00F02E59"/>
    <w:rsid w:val="00F04B9F"/>
    <w:rsid w:val="00F765B4"/>
    <w:rsid w:val="00FA1190"/>
    <w:rsid w:val="00FA372C"/>
    <w:rsid w:val="00FB7C0F"/>
    <w:rsid w:val="00FC6273"/>
    <w:rsid w:val="00FF6A53"/>
    <w:rsid w:val="00FF73CF"/>
    <w:rsid w:val="00FF7B11"/>
    <w:rsid w:val="00FF7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298A"/>
  <w15:docId w15:val="{767AA778-E0FD-44B8-BBEA-1181CAB8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notapie">
    <w:name w:val="footnote text"/>
    <w:aliases w:val=" Car"/>
    <w:basedOn w:val="Normal"/>
    <w:link w:val="TextonotapieCar"/>
    <w:uiPriority w:val="99"/>
    <w:rsid w:val="00E4779D"/>
    <w:pPr>
      <w:widowControl w:val="0"/>
      <w:spacing w:after="0" w:line="240" w:lineRule="auto"/>
    </w:pPr>
    <w:rPr>
      <w:rFonts w:ascii="Arial" w:eastAsia="Times New Roman" w:hAnsi="Arial" w:cs="Arial"/>
      <w:sz w:val="17"/>
      <w:szCs w:val="17"/>
      <w:lang w:val="es-ES_tradnl" w:eastAsia="es-ES"/>
    </w:rPr>
  </w:style>
  <w:style w:type="character" w:customStyle="1" w:styleId="TextonotapieCar">
    <w:name w:val="Texto nota pie Car"/>
    <w:aliases w:val=" Car Car"/>
    <w:basedOn w:val="Fuentedeprrafopredeter"/>
    <w:link w:val="Textonotapie"/>
    <w:uiPriority w:val="99"/>
    <w:rsid w:val="00E4779D"/>
    <w:rPr>
      <w:rFonts w:ascii="Arial" w:eastAsia="Times New Roman" w:hAnsi="Arial" w:cs="Arial"/>
      <w:sz w:val="17"/>
      <w:szCs w:val="17"/>
      <w:lang w:val="es-ES_tradnl" w:eastAsia="es-ES"/>
    </w:rPr>
  </w:style>
  <w:style w:type="character" w:styleId="Refdenotaalpie">
    <w:name w:val="footnote reference"/>
    <w:uiPriority w:val="99"/>
    <w:rsid w:val="00E4779D"/>
    <w:rPr>
      <w:vertAlign w:val="superscript"/>
    </w:rPr>
  </w:style>
  <w:style w:type="character" w:styleId="Hipervnculo">
    <w:name w:val="Hyperlink"/>
    <w:basedOn w:val="Fuentedeprrafopredeter"/>
    <w:uiPriority w:val="99"/>
    <w:unhideWhenUsed/>
    <w:rsid w:val="00D1703F"/>
    <w:rPr>
      <w:color w:val="0000FF"/>
      <w:u w:val="single"/>
    </w:rPr>
  </w:style>
  <w:style w:type="paragraph" w:styleId="Encabezado">
    <w:name w:val="header"/>
    <w:basedOn w:val="Normal"/>
    <w:link w:val="EncabezadoCar"/>
    <w:uiPriority w:val="99"/>
    <w:unhideWhenUsed/>
    <w:rsid w:val="00D17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03F"/>
  </w:style>
  <w:style w:type="paragraph" w:styleId="Piedepgina">
    <w:name w:val="footer"/>
    <w:basedOn w:val="Normal"/>
    <w:link w:val="PiedepginaCar"/>
    <w:uiPriority w:val="99"/>
    <w:unhideWhenUsed/>
    <w:rsid w:val="00D170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03F"/>
  </w:style>
  <w:style w:type="character" w:customStyle="1" w:styleId="red">
    <w:name w:val="red"/>
    <w:basedOn w:val="Fuentedeprrafopredeter"/>
    <w:rsid w:val="00EA373A"/>
  </w:style>
  <w:style w:type="character" w:customStyle="1" w:styleId="Cuerpodeltexto">
    <w:name w:val="Cuerpo del texto_"/>
    <w:link w:val="Cuerpodeltexto0"/>
    <w:rsid w:val="009E52E4"/>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9E52E4"/>
    <w:pPr>
      <w:widowControl w:val="0"/>
      <w:shd w:val="clear" w:color="auto" w:fill="FFFFFF"/>
      <w:spacing w:after="0" w:line="557" w:lineRule="exact"/>
      <w:ind w:hanging="160"/>
      <w:jc w:val="both"/>
    </w:pPr>
    <w:rPr>
      <w:rFonts w:ascii="Arial" w:eastAsia="Arial" w:hAnsi="Arial" w:cs="Arial"/>
      <w:spacing w:val="2"/>
      <w:sz w:val="21"/>
      <w:szCs w:val="21"/>
    </w:rPr>
  </w:style>
  <w:style w:type="paragraph" w:styleId="NormalWeb">
    <w:name w:val="Normal (Web)"/>
    <w:basedOn w:val="Normal"/>
    <w:uiPriority w:val="99"/>
    <w:rsid w:val="009E229B"/>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Textodeglobo">
    <w:name w:val="Balloon Text"/>
    <w:basedOn w:val="Normal"/>
    <w:link w:val="TextodegloboCar"/>
    <w:uiPriority w:val="99"/>
    <w:semiHidden/>
    <w:unhideWhenUsed/>
    <w:rsid w:val="00EA1E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ED2"/>
    <w:rPr>
      <w:rFonts w:ascii="Segoe UI" w:hAnsi="Segoe UI" w:cs="Segoe UI"/>
      <w:sz w:val="18"/>
      <w:szCs w:val="18"/>
    </w:rPr>
  </w:style>
  <w:style w:type="table" w:styleId="Tablaconcuadrcula">
    <w:name w:val="Table Grid"/>
    <w:basedOn w:val="Tablanormal"/>
    <w:uiPriority w:val="39"/>
    <w:rsid w:val="00D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16847">
      <w:bodyDiv w:val="1"/>
      <w:marLeft w:val="0"/>
      <w:marRight w:val="0"/>
      <w:marTop w:val="0"/>
      <w:marBottom w:val="0"/>
      <w:divBdr>
        <w:top w:val="none" w:sz="0" w:space="0" w:color="auto"/>
        <w:left w:val="none" w:sz="0" w:space="0" w:color="auto"/>
        <w:bottom w:val="none" w:sz="0" w:space="0" w:color="auto"/>
        <w:right w:val="none" w:sz="0" w:space="0" w:color="auto"/>
      </w:divBdr>
    </w:div>
    <w:div w:id="188763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24F2-C7EB-4A82-8527-AAED91D7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17</Pages>
  <Words>4539</Words>
  <Characters>24968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Humberto Iván</cp:lastModifiedBy>
  <cp:revision>36</cp:revision>
  <cp:lastPrinted>2020-09-11T20:16:00Z</cp:lastPrinted>
  <dcterms:created xsi:type="dcterms:W3CDTF">2023-03-15T00:08:00Z</dcterms:created>
  <dcterms:modified xsi:type="dcterms:W3CDTF">2023-10-21T15:22:00Z</dcterms:modified>
</cp:coreProperties>
</file>